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0DF3" w14:textId="77777777" w:rsidR="004D058F" w:rsidRDefault="00531F8C">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58240" behindDoc="1" locked="0" layoutInCell="0" allowOverlap="1" wp14:anchorId="6C737ABB" wp14:editId="25385AD6">
                <wp:simplePos x="0" y="0"/>
                <wp:positionH relativeFrom="page">
                  <wp:posOffset>0</wp:posOffset>
                </wp:positionH>
                <wp:positionV relativeFrom="page">
                  <wp:posOffset>0</wp:posOffset>
                </wp:positionV>
                <wp:extent cx="3857625" cy="2185670"/>
                <wp:effectExtent l="0" t="0" r="0" b="0"/>
                <wp:wrapNone/>
                <wp:docPr id="2885731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32547853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797891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B657E0"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7E0183CD" wp14:editId="1B2A5B4B">
                <wp:simplePos x="0" y="0"/>
                <wp:positionH relativeFrom="page">
                  <wp:posOffset>0</wp:posOffset>
                </wp:positionH>
                <wp:positionV relativeFrom="page">
                  <wp:posOffset>9321165</wp:posOffset>
                </wp:positionV>
                <wp:extent cx="7560945" cy="1371600"/>
                <wp:effectExtent l="0" t="0" r="0" b="0"/>
                <wp:wrapNone/>
                <wp:docPr id="116198497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26528090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2622029" name="Text Box 7"/>
                        <wps:cNvSpPr txBox="1">
                          <a:spLocks noChangeArrowheads="1"/>
                        </wps:cNvSpPr>
                        <wps:spPr bwMode="auto">
                          <a:xfrm>
                            <a:off x="5355" y="15885"/>
                            <a:ext cx="12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AA36F" w14:textId="77777777" w:rsidR="004D058F" w:rsidRDefault="00531F8C">
                              <w:pPr>
                                <w:pStyle w:val="BodyText"/>
                                <w:kinsoku w:val="0"/>
                                <w:overflowPunct w:val="0"/>
                                <w:spacing w:line="240" w:lineRule="exact"/>
                                <w:rPr>
                                  <w:b/>
                                  <w:bCs/>
                                  <w:color w:val="FFFFFF"/>
                                </w:rPr>
                              </w:pPr>
                              <w:r>
                                <w:rPr>
                                  <w:color w:val="FFFFFF"/>
                                </w:rPr>
                                <w:t xml:space="preserve">Page </w:t>
                              </w:r>
                              <w:r>
                                <w:rPr>
                                  <w:b/>
                                  <w:bCs/>
                                  <w:color w:val="FFFFFF"/>
                                </w:rPr>
                                <w:t xml:space="preserve">1 </w:t>
                              </w:r>
                              <w:r>
                                <w:rPr>
                                  <w:color w:val="FFFFFF"/>
                                </w:rPr>
                                <w:t>of</w:t>
                              </w:r>
                              <w:r>
                                <w:rPr>
                                  <w:color w:val="FFFFFF"/>
                                  <w:spacing w:val="-1"/>
                                </w:rPr>
                                <w:t xml:space="preserve"> </w:t>
                              </w:r>
                              <w:r>
                                <w:rPr>
                                  <w:b/>
                                  <w:bCs/>
                                  <w:color w:val="FFFFFF"/>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183CD"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">
                  <v:imagedata r:id="rId12" o:title=""/>
                </v:shape>
                <v:shapetype id="_x0000_t202" coordsize="21600,21600" o:spt="202" path="m,l,21600r21600,l21600,xe">
                  <v:stroke joinstyle="miter"/>
                  <v:path gradientshapeok="t" o:connecttype="rect"/>
                </v:shapetype>
                <v:shape id="Text Box 7" o:spid="_x0000_s1028" type="#_x0000_t202" style="position:absolute;left:5355;top:15885;width:122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" filled="f" stroked="f">
                  <v:textbox inset="0,0,0,0">
                    <w:txbxContent>
                      <w:p w14:paraId="57BAA36F" w14:textId="77777777" w:rsidR="004D058F" w:rsidRDefault="00531F8C">
                        <w:pPr>
                          <w:pStyle w:val="BodyText"/>
                          <w:kinsoku w:val="0"/>
                          <w:overflowPunct w:val="0"/>
                          <w:spacing w:line="240" w:lineRule="exact"/>
                          <w:rPr>
                            <w:b/>
                            <w:bCs/>
                            <w:color w:val="FFFFFF"/>
                          </w:rPr>
                        </w:pPr>
                        <w:r>
                          <w:rPr>
                            <w:color w:val="FFFFFF"/>
                          </w:rPr>
                          <w:t xml:space="preserve">Page </w:t>
                        </w:r>
                        <w:r>
                          <w:rPr>
                            <w:b/>
                            <w:bCs/>
                            <w:color w:val="FFFFFF"/>
                          </w:rPr>
                          <w:t xml:space="preserve">1 </w:t>
                        </w:r>
                        <w:r>
                          <w:rPr>
                            <w:color w:val="FFFFFF"/>
                          </w:rPr>
                          <w:t>of</w:t>
                        </w:r>
                        <w:r>
                          <w:rPr>
                            <w:color w:val="FFFFFF"/>
                            <w:spacing w:val="-1"/>
                          </w:rPr>
                          <w:t xml:space="preserve"> </w:t>
                        </w:r>
                        <w:r>
                          <w:rPr>
                            <w:b/>
                            <w:bCs/>
                            <w:color w:val="FFFFFF"/>
                          </w:rPr>
                          <w:t>12</w:t>
                        </w:r>
                      </w:p>
                    </w:txbxContent>
                  </v:textbox>
                </v:shape>
                <w10:wrap anchorx="page" anchory="page"/>
              </v:group>
            </w:pict>
          </mc:Fallback>
        </mc:AlternateContent>
      </w:r>
    </w:p>
    <w:p w14:paraId="17C42DD3" w14:textId="77777777" w:rsidR="004D058F" w:rsidRDefault="004D058F">
      <w:pPr>
        <w:pStyle w:val="BodyText"/>
        <w:kinsoku w:val="0"/>
        <w:overflowPunct w:val="0"/>
        <w:rPr>
          <w:rFonts w:ascii="Times New Roman" w:hAnsi="Times New Roman" w:cs="Times New Roman"/>
          <w:sz w:val="20"/>
          <w:szCs w:val="20"/>
        </w:rPr>
      </w:pPr>
    </w:p>
    <w:p w14:paraId="5C1EA595" w14:textId="77777777" w:rsidR="004D058F" w:rsidRDefault="004D058F">
      <w:pPr>
        <w:pStyle w:val="BodyText"/>
        <w:kinsoku w:val="0"/>
        <w:overflowPunct w:val="0"/>
        <w:rPr>
          <w:rFonts w:ascii="Times New Roman" w:hAnsi="Times New Roman" w:cs="Times New Roman"/>
          <w:sz w:val="20"/>
          <w:szCs w:val="20"/>
        </w:rPr>
      </w:pPr>
    </w:p>
    <w:p w14:paraId="1EC32C3C" w14:textId="77777777" w:rsidR="004D058F" w:rsidRDefault="004D058F">
      <w:pPr>
        <w:pStyle w:val="BodyText"/>
        <w:kinsoku w:val="0"/>
        <w:overflowPunct w:val="0"/>
        <w:rPr>
          <w:rFonts w:ascii="Times New Roman" w:hAnsi="Times New Roman" w:cs="Times New Roman"/>
          <w:sz w:val="20"/>
          <w:szCs w:val="20"/>
        </w:rPr>
      </w:pPr>
    </w:p>
    <w:p w14:paraId="4084AAE0" w14:textId="77777777" w:rsidR="004D058F" w:rsidRDefault="004D058F">
      <w:pPr>
        <w:pStyle w:val="BodyText"/>
        <w:kinsoku w:val="0"/>
        <w:overflowPunct w:val="0"/>
        <w:rPr>
          <w:rFonts w:ascii="Times New Roman" w:hAnsi="Times New Roman" w:cs="Times New Roman"/>
          <w:sz w:val="20"/>
          <w:szCs w:val="20"/>
        </w:rPr>
      </w:pPr>
    </w:p>
    <w:p w14:paraId="3C9C2C3E" w14:textId="77777777" w:rsidR="004D058F" w:rsidRDefault="004D058F">
      <w:pPr>
        <w:pStyle w:val="BodyText"/>
        <w:kinsoku w:val="0"/>
        <w:overflowPunct w:val="0"/>
        <w:rPr>
          <w:rFonts w:ascii="Times New Roman" w:hAnsi="Times New Roman" w:cs="Times New Roman"/>
          <w:sz w:val="20"/>
          <w:szCs w:val="20"/>
        </w:rPr>
      </w:pPr>
    </w:p>
    <w:p w14:paraId="4E5A0A55" w14:textId="77777777" w:rsidR="004D058F" w:rsidRDefault="004D058F">
      <w:pPr>
        <w:pStyle w:val="BodyText"/>
        <w:kinsoku w:val="0"/>
        <w:overflowPunct w:val="0"/>
        <w:rPr>
          <w:rFonts w:ascii="Times New Roman" w:hAnsi="Times New Roman" w:cs="Times New Roman"/>
          <w:sz w:val="20"/>
          <w:szCs w:val="20"/>
        </w:rPr>
      </w:pPr>
    </w:p>
    <w:p w14:paraId="6F4B477A" w14:textId="77777777" w:rsidR="004D058F" w:rsidRDefault="004D058F">
      <w:pPr>
        <w:pStyle w:val="BodyText"/>
        <w:kinsoku w:val="0"/>
        <w:overflowPunct w:val="0"/>
        <w:rPr>
          <w:rFonts w:ascii="Times New Roman" w:hAnsi="Times New Roman" w:cs="Times New Roman"/>
          <w:sz w:val="20"/>
          <w:szCs w:val="20"/>
        </w:rPr>
      </w:pPr>
    </w:p>
    <w:p w14:paraId="3602030A" w14:textId="77777777" w:rsidR="004D058F" w:rsidRDefault="004D058F">
      <w:pPr>
        <w:pStyle w:val="BodyText"/>
        <w:kinsoku w:val="0"/>
        <w:overflowPunct w:val="0"/>
        <w:rPr>
          <w:rFonts w:ascii="Times New Roman" w:hAnsi="Times New Roman" w:cs="Times New Roman"/>
          <w:sz w:val="20"/>
          <w:szCs w:val="20"/>
        </w:rPr>
      </w:pPr>
    </w:p>
    <w:p w14:paraId="063B69E2" w14:textId="77777777" w:rsidR="004D058F" w:rsidRDefault="004D058F">
      <w:pPr>
        <w:pStyle w:val="BodyText"/>
        <w:kinsoku w:val="0"/>
        <w:overflowPunct w:val="0"/>
        <w:rPr>
          <w:rFonts w:ascii="Times New Roman" w:hAnsi="Times New Roman" w:cs="Times New Roman"/>
          <w:sz w:val="20"/>
          <w:szCs w:val="20"/>
        </w:rPr>
      </w:pPr>
    </w:p>
    <w:p w14:paraId="3059AF03" w14:textId="77777777" w:rsidR="004D058F" w:rsidRDefault="004D058F">
      <w:pPr>
        <w:pStyle w:val="BodyText"/>
        <w:kinsoku w:val="0"/>
        <w:overflowPunct w:val="0"/>
        <w:rPr>
          <w:rFonts w:ascii="Times New Roman" w:hAnsi="Times New Roman" w:cs="Times New Roman"/>
          <w:sz w:val="20"/>
          <w:szCs w:val="20"/>
        </w:rPr>
      </w:pPr>
    </w:p>
    <w:p w14:paraId="7B9BCA7F" w14:textId="77777777" w:rsidR="004D058F" w:rsidRDefault="004D058F">
      <w:pPr>
        <w:pStyle w:val="BodyText"/>
        <w:kinsoku w:val="0"/>
        <w:overflowPunct w:val="0"/>
        <w:rPr>
          <w:rFonts w:ascii="Times New Roman" w:hAnsi="Times New Roman" w:cs="Times New Roman"/>
          <w:sz w:val="20"/>
          <w:szCs w:val="20"/>
        </w:rPr>
      </w:pPr>
    </w:p>
    <w:p w14:paraId="22B4641F" w14:textId="77777777" w:rsidR="004D058F" w:rsidRDefault="004D058F">
      <w:pPr>
        <w:pStyle w:val="BodyText"/>
        <w:kinsoku w:val="0"/>
        <w:overflowPunct w:val="0"/>
        <w:rPr>
          <w:rFonts w:ascii="Times New Roman" w:hAnsi="Times New Roman" w:cs="Times New Roman"/>
          <w:sz w:val="20"/>
          <w:szCs w:val="20"/>
        </w:rPr>
      </w:pPr>
    </w:p>
    <w:p w14:paraId="7D71C802" w14:textId="77777777" w:rsidR="004D058F" w:rsidRDefault="004D058F">
      <w:pPr>
        <w:pStyle w:val="BodyText"/>
        <w:kinsoku w:val="0"/>
        <w:overflowPunct w:val="0"/>
        <w:rPr>
          <w:rFonts w:ascii="Times New Roman" w:hAnsi="Times New Roman" w:cs="Times New Roman"/>
          <w:sz w:val="20"/>
          <w:szCs w:val="20"/>
        </w:rPr>
      </w:pPr>
    </w:p>
    <w:p w14:paraId="1112F143" w14:textId="77777777" w:rsidR="004D058F" w:rsidRDefault="004D058F">
      <w:pPr>
        <w:pStyle w:val="BodyText"/>
        <w:kinsoku w:val="0"/>
        <w:overflowPunct w:val="0"/>
        <w:rPr>
          <w:rFonts w:ascii="Times New Roman" w:hAnsi="Times New Roman" w:cs="Times New Roman"/>
          <w:sz w:val="20"/>
          <w:szCs w:val="20"/>
        </w:rPr>
      </w:pPr>
    </w:p>
    <w:p w14:paraId="1EBE469F" w14:textId="77777777" w:rsidR="004D058F" w:rsidRDefault="004D058F">
      <w:pPr>
        <w:pStyle w:val="BodyText"/>
        <w:kinsoku w:val="0"/>
        <w:overflowPunct w:val="0"/>
        <w:rPr>
          <w:rFonts w:ascii="Times New Roman" w:hAnsi="Times New Roman" w:cs="Times New Roman"/>
          <w:sz w:val="20"/>
          <w:szCs w:val="20"/>
        </w:rPr>
      </w:pPr>
    </w:p>
    <w:p w14:paraId="04A80CD8" w14:textId="77777777" w:rsidR="004D058F" w:rsidRDefault="004D058F">
      <w:pPr>
        <w:pStyle w:val="BodyText"/>
        <w:kinsoku w:val="0"/>
        <w:overflowPunct w:val="0"/>
        <w:rPr>
          <w:rFonts w:ascii="Times New Roman" w:hAnsi="Times New Roman" w:cs="Times New Roman"/>
          <w:sz w:val="20"/>
          <w:szCs w:val="20"/>
        </w:rPr>
      </w:pPr>
    </w:p>
    <w:p w14:paraId="3E016E18" w14:textId="77777777" w:rsidR="004D058F" w:rsidRDefault="004D058F">
      <w:pPr>
        <w:pStyle w:val="BodyText"/>
        <w:kinsoku w:val="0"/>
        <w:overflowPunct w:val="0"/>
        <w:spacing w:before="3"/>
        <w:rPr>
          <w:rFonts w:ascii="Times New Roman" w:hAnsi="Times New Roman" w:cs="Times New Roman"/>
          <w:sz w:val="23"/>
          <w:szCs w:val="23"/>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4D058F" w14:paraId="473D1E02" w14:textId="77777777">
        <w:trPr>
          <w:trHeight w:val="849"/>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57E96E53" w14:textId="77777777" w:rsidR="004D058F" w:rsidRDefault="004D058F">
            <w:pPr>
              <w:pStyle w:val="TableParagraph"/>
              <w:kinsoku w:val="0"/>
              <w:overflowPunct w:val="0"/>
              <w:spacing w:before="4"/>
              <w:ind w:left="0"/>
              <w:rPr>
                <w:rFonts w:ascii="Times New Roman" w:hAnsi="Times New Roman" w:cs="Times New Roman"/>
                <w:sz w:val="25"/>
                <w:szCs w:val="25"/>
              </w:rPr>
            </w:pPr>
          </w:p>
          <w:p w14:paraId="313A5DAA" w14:textId="77777777" w:rsidR="004D058F" w:rsidRDefault="00531F8C">
            <w:pPr>
              <w:pStyle w:val="TableParagraph"/>
              <w:kinsoku w:val="0"/>
              <w:overflowPunct w:val="0"/>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272811BC" w14:textId="77777777" w:rsidR="004D058F" w:rsidRDefault="00531F8C">
            <w:pPr>
              <w:pStyle w:val="TableParagraph"/>
              <w:kinsoku w:val="0"/>
              <w:overflowPunct w:val="0"/>
              <w:spacing w:before="133"/>
              <w:ind w:left="112" w:right="1717"/>
              <w:rPr>
                <w:b/>
                <w:bCs/>
                <w:color w:val="FFFFFF"/>
              </w:rPr>
            </w:pPr>
            <w:r>
              <w:rPr>
                <w:b/>
                <w:bCs/>
                <w:color w:val="FFFFFF"/>
              </w:rPr>
              <w:t>Case Management Protocol – HMP Manchester</w:t>
            </w:r>
          </w:p>
        </w:tc>
      </w:tr>
      <w:tr w:rsidR="004D058F" w14:paraId="321B3A1B"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0EB4FBDC" w14:textId="77777777" w:rsidR="004D058F" w:rsidRDefault="00531F8C">
            <w:pPr>
              <w:pStyle w:val="TableParagraph"/>
              <w:kinsoku w:val="0"/>
              <w:overflowPunct w:val="0"/>
              <w:spacing w:before="150"/>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502EE530" w14:textId="77777777" w:rsidR="004D058F" w:rsidRDefault="00531F8C">
            <w:pPr>
              <w:pStyle w:val="TableParagraph"/>
              <w:kinsoku w:val="0"/>
              <w:overflowPunct w:val="0"/>
              <w:spacing w:before="140"/>
              <w:ind w:left="112"/>
            </w:pPr>
            <w:r>
              <w:t>Operational</w:t>
            </w:r>
          </w:p>
        </w:tc>
      </w:tr>
      <w:tr w:rsidR="004D058F" w14:paraId="0C835274" w14:textId="77777777">
        <w:trPr>
          <w:trHeight w:val="801"/>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990E537" w14:textId="77777777" w:rsidR="004D058F" w:rsidRDefault="004D058F">
            <w:pPr>
              <w:pStyle w:val="TableParagraph"/>
              <w:kinsoku w:val="0"/>
              <w:overflowPunct w:val="0"/>
              <w:spacing w:before="1"/>
              <w:ind w:left="0"/>
              <w:rPr>
                <w:rFonts w:ascii="Times New Roman" w:hAnsi="Times New Roman" w:cs="Times New Roman"/>
                <w:sz w:val="23"/>
                <w:szCs w:val="23"/>
              </w:rPr>
            </w:pPr>
          </w:p>
          <w:p w14:paraId="26B64CCB" w14:textId="77777777" w:rsidR="004D058F" w:rsidRDefault="00531F8C">
            <w:pPr>
              <w:pStyle w:val="TableParagraph"/>
              <w:kinsoku w:val="0"/>
              <w:overflowPunct w:val="0"/>
              <w:spacing w:before="1"/>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3AACCB1B" w14:textId="77777777" w:rsidR="004D058F" w:rsidRDefault="004D058F">
            <w:pPr>
              <w:pStyle w:val="TableParagraph"/>
              <w:kinsoku w:val="0"/>
              <w:overflowPunct w:val="0"/>
              <w:spacing w:before="2"/>
              <w:ind w:left="0"/>
              <w:rPr>
                <w:rFonts w:ascii="Times New Roman" w:hAnsi="Times New Roman" w:cs="Times New Roman"/>
                <w:sz w:val="22"/>
                <w:szCs w:val="22"/>
              </w:rPr>
            </w:pPr>
          </w:p>
          <w:p w14:paraId="11F8AFF7" w14:textId="77777777" w:rsidR="004D058F" w:rsidRDefault="00531F8C">
            <w:pPr>
              <w:pStyle w:val="TableParagraph"/>
              <w:kinsoku w:val="0"/>
              <w:overflowPunct w:val="0"/>
              <w:spacing w:before="1"/>
              <w:ind w:left="112"/>
            </w:pPr>
            <w:r>
              <w:t>October</w:t>
            </w:r>
            <w:r>
              <w:rPr>
                <w:spacing w:val="-6"/>
              </w:rPr>
              <w:t xml:space="preserve"> </w:t>
            </w:r>
            <w:r>
              <w:t>2022</w:t>
            </w:r>
          </w:p>
        </w:tc>
      </w:tr>
      <w:tr w:rsidR="004D058F" w14:paraId="37308CF1"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24FED6B4" w14:textId="77777777" w:rsidR="004D058F" w:rsidRDefault="00531F8C">
            <w:pPr>
              <w:pStyle w:val="TableParagraph"/>
              <w:kinsoku w:val="0"/>
              <w:overflowPunct w:val="0"/>
              <w:spacing w:before="150"/>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5F7F7175" w14:textId="77777777" w:rsidR="004D058F" w:rsidRDefault="00531F8C">
            <w:pPr>
              <w:pStyle w:val="TableParagraph"/>
              <w:kinsoku w:val="0"/>
              <w:overflowPunct w:val="0"/>
              <w:spacing w:before="137"/>
              <w:ind w:left="112"/>
            </w:pPr>
            <w:r>
              <w:t>V2.0</w:t>
            </w:r>
          </w:p>
        </w:tc>
      </w:tr>
      <w:tr w:rsidR="004D058F" w14:paraId="3D63E869"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5C9BC18E" w14:textId="77777777" w:rsidR="004D058F" w:rsidRDefault="00531F8C">
            <w:pPr>
              <w:pStyle w:val="TableParagraph"/>
              <w:kinsoku w:val="0"/>
              <w:overflowPunct w:val="0"/>
              <w:spacing w:before="14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5E5D53C7" w14:textId="77777777" w:rsidR="004D058F" w:rsidRDefault="00531F8C">
            <w:pPr>
              <w:pStyle w:val="TableParagraph"/>
              <w:kinsoku w:val="0"/>
              <w:overflowPunct w:val="0"/>
              <w:spacing w:before="137"/>
              <w:ind w:left="112"/>
            </w:pPr>
            <w:r>
              <w:t>October</w:t>
            </w:r>
            <w:r>
              <w:rPr>
                <w:spacing w:val="-6"/>
              </w:rPr>
              <w:t xml:space="preserve"> </w:t>
            </w:r>
            <w:r>
              <w:t>2023</w:t>
            </w:r>
          </w:p>
        </w:tc>
      </w:tr>
      <w:tr w:rsidR="004D058F" w14:paraId="76619CE8" w14:textId="77777777">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3CD7EC4C" w14:textId="77777777" w:rsidR="004D058F" w:rsidRDefault="004D058F">
            <w:pPr>
              <w:pStyle w:val="TableParagraph"/>
              <w:kinsoku w:val="0"/>
              <w:overflowPunct w:val="0"/>
              <w:spacing w:before="3"/>
              <w:ind w:left="0"/>
              <w:rPr>
                <w:rFonts w:ascii="Times New Roman" w:hAnsi="Times New Roman" w:cs="Times New Roman"/>
                <w:sz w:val="23"/>
                <w:szCs w:val="23"/>
              </w:rPr>
            </w:pPr>
          </w:p>
          <w:p w14:paraId="4290E585" w14:textId="77777777" w:rsidR="004D058F" w:rsidRDefault="00531F8C">
            <w:pPr>
              <w:pStyle w:val="TableParagraph"/>
              <w:kinsoku w:val="0"/>
              <w:overflowPunct w:val="0"/>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4BC1E4D9" w14:textId="77777777" w:rsidR="004D058F" w:rsidRDefault="004D058F">
            <w:pPr>
              <w:pStyle w:val="TableParagraph"/>
              <w:kinsoku w:val="0"/>
              <w:overflowPunct w:val="0"/>
              <w:spacing w:before="2"/>
              <w:ind w:left="0"/>
              <w:rPr>
                <w:rFonts w:ascii="Times New Roman" w:hAnsi="Times New Roman" w:cs="Times New Roman"/>
                <w:sz w:val="22"/>
                <w:szCs w:val="22"/>
              </w:rPr>
            </w:pPr>
          </w:p>
          <w:p w14:paraId="68754840" w14:textId="77777777" w:rsidR="004D058F" w:rsidRDefault="00531F8C">
            <w:pPr>
              <w:pStyle w:val="TableParagraph"/>
              <w:kinsoku w:val="0"/>
              <w:overflowPunct w:val="0"/>
              <w:ind w:left="112"/>
            </w:pPr>
            <w:r>
              <w:t>Area Operational Manager –</w:t>
            </w:r>
            <w:r>
              <w:rPr>
                <w:spacing w:val="-12"/>
              </w:rPr>
              <w:t xml:space="preserve"> </w:t>
            </w:r>
            <w:r>
              <w:t>Central</w:t>
            </w:r>
          </w:p>
        </w:tc>
      </w:tr>
      <w:tr w:rsidR="004D058F" w14:paraId="767137BA" w14:textId="77777777">
        <w:trPr>
          <w:trHeight w:val="1067"/>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19CD726F" w14:textId="77777777" w:rsidR="004D058F" w:rsidRDefault="004D058F">
            <w:pPr>
              <w:pStyle w:val="TableParagraph"/>
              <w:kinsoku w:val="0"/>
              <w:overflowPunct w:val="0"/>
              <w:spacing w:before="1"/>
              <w:ind w:left="0"/>
              <w:rPr>
                <w:rFonts w:ascii="Times New Roman" w:hAnsi="Times New Roman" w:cs="Times New Roman"/>
                <w:sz w:val="23"/>
                <w:szCs w:val="23"/>
              </w:rPr>
            </w:pPr>
          </w:p>
          <w:p w14:paraId="79ABD36E" w14:textId="77777777" w:rsidR="004D058F" w:rsidRDefault="00531F8C">
            <w:pPr>
              <w:pStyle w:val="TableParagraph"/>
              <w:kinsoku w:val="0"/>
              <w:overflowPunct w:val="0"/>
              <w:ind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4FDB0B43" w14:textId="77777777" w:rsidR="004D058F" w:rsidRDefault="004D058F">
            <w:pPr>
              <w:pStyle w:val="TableParagraph"/>
              <w:kinsoku w:val="0"/>
              <w:overflowPunct w:val="0"/>
              <w:spacing w:before="7"/>
              <w:ind w:left="0"/>
              <w:rPr>
                <w:rFonts w:ascii="Times New Roman" w:hAnsi="Times New Roman" w:cs="Times New Roman"/>
                <w:sz w:val="33"/>
                <w:szCs w:val="33"/>
              </w:rPr>
            </w:pPr>
          </w:p>
          <w:p w14:paraId="214BDD30" w14:textId="77777777" w:rsidR="004D058F" w:rsidRDefault="00531F8C">
            <w:pPr>
              <w:pStyle w:val="TableParagraph"/>
              <w:kinsoku w:val="0"/>
              <w:overflowPunct w:val="0"/>
              <w:spacing w:before="1"/>
              <w:ind w:left="112"/>
            </w:pPr>
            <w:r>
              <w:t>Syncora Case Management</w:t>
            </w:r>
            <w:r>
              <w:rPr>
                <w:spacing w:val="-14"/>
              </w:rPr>
              <w:t xml:space="preserve"> </w:t>
            </w:r>
            <w:r>
              <w:t>Policy</w:t>
            </w:r>
          </w:p>
        </w:tc>
      </w:tr>
    </w:tbl>
    <w:p w14:paraId="7073CABC" w14:textId="77777777" w:rsidR="004D058F" w:rsidRDefault="004D058F">
      <w:pPr>
        <w:pStyle w:val="BodyText"/>
        <w:kinsoku w:val="0"/>
        <w:overflowPunct w:val="0"/>
        <w:rPr>
          <w:rFonts w:ascii="Times New Roman" w:hAnsi="Times New Roman" w:cs="Times New Roman"/>
          <w:sz w:val="20"/>
          <w:szCs w:val="20"/>
        </w:rPr>
      </w:pPr>
    </w:p>
    <w:p w14:paraId="25358B5B" w14:textId="77777777" w:rsidR="004D058F" w:rsidRDefault="004D058F">
      <w:pPr>
        <w:pStyle w:val="BodyText"/>
        <w:kinsoku w:val="0"/>
        <w:overflowPunct w:val="0"/>
        <w:rPr>
          <w:rFonts w:ascii="Times New Roman" w:hAnsi="Times New Roman" w:cs="Times New Roman"/>
          <w:sz w:val="20"/>
          <w:szCs w:val="20"/>
        </w:rPr>
      </w:pPr>
    </w:p>
    <w:p w14:paraId="122FDBAE" w14:textId="77777777" w:rsidR="004D058F" w:rsidRDefault="004D058F">
      <w:pPr>
        <w:pStyle w:val="BodyText"/>
        <w:kinsoku w:val="0"/>
        <w:overflowPunct w:val="0"/>
        <w:spacing w:before="1"/>
        <w:rPr>
          <w:rFonts w:ascii="Times New Roman" w:hAnsi="Times New Roman" w:cs="Times New Roman"/>
          <w:sz w:val="11"/>
          <w:szCs w:val="11"/>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4D058F" w14:paraId="5B475C6A" w14:textId="77777777">
        <w:trPr>
          <w:trHeight w:val="1749"/>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510B6FD6" w14:textId="77777777" w:rsidR="004D058F" w:rsidRDefault="004D058F">
            <w:pPr>
              <w:pStyle w:val="TableParagraph"/>
              <w:kinsoku w:val="0"/>
              <w:overflowPunct w:val="0"/>
              <w:ind w:left="0"/>
              <w:rPr>
                <w:rFonts w:ascii="Times New Roman" w:hAnsi="Times New Roman" w:cs="Times New Roman"/>
                <w:sz w:val="28"/>
                <w:szCs w:val="28"/>
              </w:rPr>
            </w:pPr>
          </w:p>
          <w:p w14:paraId="3ECE457A" w14:textId="77777777" w:rsidR="004D058F" w:rsidRDefault="004D058F">
            <w:pPr>
              <w:pStyle w:val="TableParagraph"/>
              <w:kinsoku w:val="0"/>
              <w:overflowPunct w:val="0"/>
              <w:spacing w:before="3"/>
              <w:ind w:left="0"/>
              <w:rPr>
                <w:rFonts w:ascii="Times New Roman" w:hAnsi="Times New Roman" w:cs="Times New Roman"/>
                <w:sz w:val="35"/>
                <w:szCs w:val="35"/>
              </w:rPr>
            </w:pPr>
          </w:p>
          <w:p w14:paraId="0A4C1FE8" w14:textId="77777777" w:rsidR="004D058F" w:rsidRDefault="00531F8C">
            <w:pPr>
              <w:pStyle w:val="TableParagraph"/>
              <w:kinsoku w:val="0"/>
              <w:overflowPunct w:val="0"/>
              <w:rPr>
                <w:b/>
                <w:bCs/>
              </w:rPr>
            </w:pPr>
            <w:r>
              <w:rPr>
                <w:b/>
                <w:bCs/>
              </w:rPr>
              <w:t>OUR</w:t>
            </w:r>
            <w:r>
              <w:rPr>
                <w:b/>
                <w:bCs/>
                <w:spacing w:val="-8"/>
              </w:rPr>
              <w:t xml:space="preserve"> </w:t>
            </w:r>
            <w:r>
              <w:rPr>
                <w:b/>
                <w:bCs/>
              </w:rPr>
              <w:t>PRINCIPLES:</w:t>
            </w:r>
          </w:p>
        </w:tc>
        <w:tc>
          <w:tcPr>
            <w:tcW w:w="6455" w:type="dxa"/>
            <w:tcBorders>
              <w:top w:val="single" w:sz="4" w:space="0" w:color="585858"/>
              <w:left w:val="none" w:sz="6" w:space="0" w:color="auto"/>
              <w:bottom w:val="dotted" w:sz="4" w:space="0" w:color="808080"/>
              <w:right w:val="single" w:sz="4" w:space="0" w:color="585858"/>
            </w:tcBorders>
          </w:tcPr>
          <w:p w14:paraId="2570BECE" w14:textId="77777777" w:rsidR="004D058F" w:rsidRDefault="004D058F">
            <w:pPr>
              <w:pStyle w:val="TableParagraph"/>
              <w:kinsoku w:val="0"/>
              <w:overflowPunct w:val="0"/>
              <w:spacing w:before="3"/>
              <w:ind w:left="0"/>
              <w:rPr>
                <w:rFonts w:ascii="Times New Roman" w:hAnsi="Times New Roman" w:cs="Times New Roman"/>
                <w:sz w:val="25"/>
                <w:szCs w:val="25"/>
              </w:rPr>
            </w:pPr>
          </w:p>
          <w:p w14:paraId="7154AF2A" w14:textId="77777777" w:rsidR="004D058F" w:rsidRDefault="00531F8C">
            <w:pPr>
              <w:pStyle w:val="TableParagraph"/>
              <w:kinsoku w:val="0"/>
              <w:overflowPunct w:val="0"/>
              <w:spacing w:before="1" w:line="291" w:lineRule="exact"/>
              <w:ind w:left="112"/>
              <w:jc w:val="both"/>
            </w:pPr>
            <w:r>
              <w:t>With passion and excellence, Delphi makes</w:t>
            </w:r>
            <w:r>
              <w:rPr>
                <w:spacing w:val="-11"/>
              </w:rPr>
              <w:t xml:space="preserve"> </w:t>
            </w:r>
            <w:r>
              <w:t>a</w:t>
            </w:r>
          </w:p>
          <w:p w14:paraId="58D0BF4A" w14:textId="77777777" w:rsidR="004D058F" w:rsidRDefault="00531F8C">
            <w:pPr>
              <w:pStyle w:val="TableParagraph"/>
              <w:kinsoku w:val="0"/>
              <w:overflowPunct w:val="0"/>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4D058F" w14:paraId="3A54973B" w14:textId="77777777">
        <w:trPr>
          <w:trHeight w:val="1752"/>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5BB122E0" w14:textId="77777777" w:rsidR="004D058F" w:rsidRDefault="004D058F">
            <w:pPr>
              <w:pStyle w:val="TableParagraph"/>
              <w:kinsoku w:val="0"/>
              <w:overflowPunct w:val="0"/>
              <w:ind w:left="0"/>
              <w:rPr>
                <w:rFonts w:ascii="Times New Roman" w:hAnsi="Times New Roman" w:cs="Times New Roman"/>
                <w:sz w:val="28"/>
                <w:szCs w:val="28"/>
              </w:rPr>
            </w:pPr>
          </w:p>
          <w:p w14:paraId="3593D972" w14:textId="77777777" w:rsidR="004D058F" w:rsidRDefault="004D058F">
            <w:pPr>
              <w:pStyle w:val="TableParagraph"/>
              <w:kinsoku w:val="0"/>
              <w:overflowPunct w:val="0"/>
              <w:spacing w:before="6"/>
              <w:ind w:left="0"/>
              <w:rPr>
                <w:rFonts w:ascii="Times New Roman" w:hAnsi="Times New Roman" w:cs="Times New Roman"/>
                <w:sz w:val="35"/>
                <w:szCs w:val="35"/>
              </w:rPr>
            </w:pPr>
          </w:p>
          <w:p w14:paraId="0409BDBD" w14:textId="77777777" w:rsidR="004D058F" w:rsidRDefault="00531F8C">
            <w:pPr>
              <w:pStyle w:val="TableParagraph"/>
              <w:kinsoku w:val="0"/>
              <w:overflowPunct w:val="0"/>
              <w:rPr>
                <w:b/>
                <w:bCs/>
              </w:rPr>
            </w:pPr>
            <w:r>
              <w:rPr>
                <w:b/>
                <w:bCs/>
              </w:rPr>
              <w:t>OUR</w:t>
            </w:r>
            <w:r>
              <w:rPr>
                <w:b/>
                <w:bCs/>
                <w:spacing w:val="-9"/>
              </w:rPr>
              <w:t xml:space="preserve"> </w:t>
            </w:r>
            <w:r>
              <w:rPr>
                <w:b/>
                <w:bCs/>
              </w:rPr>
              <w:t>VALUES:</w:t>
            </w:r>
          </w:p>
        </w:tc>
        <w:tc>
          <w:tcPr>
            <w:tcW w:w="6455" w:type="dxa"/>
            <w:tcBorders>
              <w:top w:val="dotted" w:sz="4" w:space="0" w:color="808080"/>
              <w:left w:val="none" w:sz="6" w:space="0" w:color="auto"/>
              <w:bottom w:val="single" w:sz="4" w:space="0" w:color="585858"/>
              <w:right w:val="single" w:sz="4" w:space="0" w:color="585858"/>
            </w:tcBorders>
          </w:tcPr>
          <w:p w14:paraId="04C0AE8A" w14:textId="77777777" w:rsidR="004D058F" w:rsidRDefault="004D058F">
            <w:pPr>
              <w:pStyle w:val="TableParagraph"/>
              <w:kinsoku w:val="0"/>
              <w:overflowPunct w:val="0"/>
              <w:spacing w:before="3"/>
              <w:ind w:left="0"/>
              <w:rPr>
                <w:rFonts w:ascii="Times New Roman" w:hAnsi="Times New Roman" w:cs="Times New Roman"/>
                <w:sz w:val="25"/>
                <w:szCs w:val="25"/>
              </w:rPr>
            </w:pPr>
          </w:p>
          <w:p w14:paraId="6EF4A46B" w14:textId="77777777" w:rsidR="004D058F" w:rsidRDefault="00531F8C">
            <w:pPr>
              <w:pStyle w:val="TableParagraph"/>
              <w:kinsoku w:val="0"/>
              <w:overflowPunct w:val="0"/>
              <w:spacing w:before="1"/>
              <w:ind w:left="112" w:right="103"/>
              <w:jc w:val="both"/>
            </w:pPr>
            <w:r>
              <w:t>We all commit to and care about: going one step further</w:t>
            </w:r>
            <w:r>
              <w:rPr>
                <w:spacing w:val="-10"/>
              </w:rPr>
              <w:t xml:space="preserve"> </w:t>
            </w:r>
            <w:r>
              <w:t>with</w:t>
            </w:r>
            <w:r>
              <w:rPr>
                <w:spacing w:val="-11"/>
              </w:rPr>
              <w:t xml:space="preserve"> </w:t>
            </w:r>
            <w:r>
              <w:t>our</w:t>
            </w:r>
            <w:r>
              <w:rPr>
                <w:spacing w:val="-10"/>
              </w:rPr>
              <w:t xml:space="preserve"> </w:t>
            </w:r>
            <w:r>
              <w:t>clients;</w:t>
            </w:r>
            <w:r>
              <w:rPr>
                <w:spacing w:val="-11"/>
              </w:rPr>
              <w:t xml:space="preserve"> </w:t>
            </w:r>
            <w:r>
              <w:t>our</w:t>
            </w:r>
            <w:r>
              <w:rPr>
                <w:spacing w:val="-10"/>
              </w:rPr>
              <w:t xml:space="preserve"> </w:t>
            </w:r>
            <w:r>
              <w:t>wellbeing</w:t>
            </w:r>
            <w:r>
              <w:rPr>
                <w:spacing w:val="-11"/>
              </w:rPr>
              <w:t xml:space="preserve"> </w:t>
            </w:r>
            <w:r>
              <w:t>as</w:t>
            </w:r>
            <w:r>
              <w:rPr>
                <w:spacing w:val="-11"/>
              </w:rPr>
              <w:t xml:space="preserve"> </w:t>
            </w:r>
            <w:r>
              <w:t>individuals and as teams; and improving and strengthening ourselves and our</w:t>
            </w:r>
            <w:r>
              <w:rPr>
                <w:spacing w:val="-4"/>
              </w:rPr>
              <w:t xml:space="preserve"> </w:t>
            </w:r>
            <w:r>
              <w:t>organisation.</w:t>
            </w:r>
          </w:p>
        </w:tc>
      </w:tr>
    </w:tbl>
    <w:p w14:paraId="5A3A7DBC" w14:textId="77777777" w:rsidR="004D058F" w:rsidRDefault="004D058F">
      <w:pPr>
        <w:rPr>
          <w:rFonts w:ascii="Times New Roman" w:hAnsi="Times New Roman" w:cs="Times New Roman"/>
          <w:sz w:val="11"/>
          <w:szCs w:val="11"/>
        </w:rPr>
        <w:sectPr w:rsidR="004D058F">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500" w:bottom="0" w:left="740" w:header="720" w:footer="720" w:gutter="0"/>
          <w:cols w:space="720"/>
          <w:noEndnote/>
        </w:sectPr>
      </w:pPr>
    </w:p>
    <w:p w14:paraId="10F68432" w14:textId="77777777" w:rsidR="004D058F" w:rsidRDefault="004D058F">
      <w:pPr>
        <w:pStyle w:val="BodyText"/>
        <w:kinsoku w:val="0"/>
        <w:overflowPunct w:val="0"/>
        <w:rPr>
          <w:rFonts w:ascii="Times New Roman" w:hAnsi="Times New Roman" w:cs="Times New Roman"/>
          <w:sz w:val="20"/>
          <w:szCs w:val="20"/>
        </w:rPr>
      </w:pPr>
    </w:p>
    <w:p w14:paraId="5C3A1F0B" w14:textId="77777777" w:rsidR="004D058F" w:rsidRDefault="00531F8C">
      <w:pPr>
        <w:pStyle w:val="BodyText"/>
        <w:tabs>
          <w:tab w:val="left" w:pos="10347"/>
        </w:tabs>
        <w:kinsoku w:val="0"/>
        <w:overflowPunct w:val="0"/>
        <w:spacing w:before="219"/>
        <w:ind w:left="112"/>
        <w:jc w:val="both"/>
        <w:rPr>
          <w:rFonts w:ascii="Verdana" w:hAnsi="Verdana" w:cs="Verdana"/>
          <w:b/>
          <w:bCs/>
          <w:color w:val="FFFFFF"/>
        </w:rPr>
      </w:pPr>
      <w:r>
        <w:rPr>
          <w:rFonts w:ascii="Verdana" w:hAnsi="Verdana" w:cs="Verdana"/>
          <w:b/>
          <w:bCs/>
          <w:color w:val="FFFFFF"/>
          <w:shd w:val="clear" w:color="auto" w:fill="0182AA"/>
        </w:rPr>
        <w:t>Introduction</w:t>
      </w:r>
      <w:r>
        <w:rPr>
          <w:rFonts w:ascii="Verdana" w:hAnsi="Verdana" w:cs="Verdana"/>
          <w:b/>
          <w:bCs/>
          <w:color w:val="FFFFFF"/>
          <w:shd w:val="clear" w:color="auto" w:fill="0182AA"/>
        </w:rPr>
        <w:tab/>
      </w:r>
    </w:p>
    <w:p w14:paraId="3CC5E1A2" w14:textId="77777777" w:rsidR="004D058F" w:rsidRDefault="004D058F">
      <w:pPr>
        <w:pStyle w:val="BodyText"/>
        <w:kinsoku w:val="0"/>
        <w:overflowPunct w:val="0"/>
        <w:spacing w:before="7"/>
        <w:rPr>
          <w:rFonts w:ascii="Verdana" w:hAnsi="Verdana" w:cs="Verdana"/>
          <w:b/>
          <w:bCs/>
          <w:sz w:val="27"/>
          <w:szCs w:val="27"/>
        </w:rPr>
      </w:pPr>
    </w:p>
    <w:p w14:paraId="0E6DC844" w14:textId="77777777" w:rsidR="004D058F" w:rsidRDefault="00531F8C">
      <w:pPr>
        <w:pStyle w:val="BodyText"/>
        <w:kinsoku w:val="0"/>
        <w:overflowPunct w:val="0"/>
        <w:ind w:left="112" w:right="348"/>
        <w:jc w:val="both"/>
      </w:pPr>
      <w:r>
        <w:t>One definition of Case Management is ‘</w:t>
      </w:r>
      <w:r>
        <w:rPr>
          <w:i/>
          <w:iCs/>
        </w:rPr>
        <w:t xml:space="preserve">Case Management is a collaborative process which: assesses, plans, implements, co-ordinates, monitors and evaluates the options and services required to meet an individual’s health, social care, educational and employment needs, using communication and available resources to promote quality cost effective outcomes’ </w:t>
      </w:r>
      <w:r>
        <w:t>(CMSUK Standards of Practice</w:t>
      </w:r>
      <w:r>
        <w:rPr>
          <w:spacing w:val="-8"/>
        </w:rPr>
        <w:t xml:space="preserve"> </w:t>
      </w:r>
      <w:r>
        <w:t>2005).</w:t>
      </w:r>
    </w:p>
    <w:p w14:paraId="24A885F6" w14:textId="77777777" w:rsidR="004D058F" w:rsidRDefault="004D058F">
      <w:pPr>
        <w:pStyle w:val="BodyText"/>
        <w:kinsoku w:val="0"/>
        <w:overflowPunct w:val="0"/>
        <w:spacing w:before="2"/>
      </w:pPr>
    </w:p>
    <w:p w14:paraId="7027FD1D" w14:textId="77777777" w:rsidR="004D058F" w:rsidRDefault="00531F8C">
      <w:pPr>
        <w:pStyle w:val="BodyText"/>
        <w:kinsoku w:val="0"/>
        <w:overflowPunct w:val="0"/>
        <w:ind w:left="112" w:right="344"/>
        <w:jc w:val="both"/>
      </w:pPr>
      <w:r>
        <w:t>This</w:t>
      </w:r>
      <w:r>
        <w:rPr>
          <w:spacing w:val="-5"/>
        </w:rPr>
        <w:t xml:space="preserve"> </w:t>
      </w:r>
      <w:r>
        <w:t>protocol</w:t>
      </w:r>
      <w:r>
        <w:rPr>
          <w:spacing w:val="-4"/>
        </w:rPr>
        <w:t xml:space="preserve"> </w:t>
      </w:r>
      <w:r>
        <w:t>sets</w:t>
      </w:r>
      <w:r>
        <w:rPr>
          <w:spacing w:val="-4"/>
        </w:rPr>
        <w:t xml:space="preserve"> </w:t>
      </w:r>
      <w:r>
        <w:t>out</w:t>
      </w:r>
      <w:r>
        <w:rPr>
          <w:spacing w:val="-5"/>
        </w:rPr>
        <w:t xml:space="preserve"> </w:t>
      </w:r>
      <w:r>
        <w:t>our</w:t>
      </w:r>
      <w:r>
        <w:rPr>
          <w:spacing w:val="-2"/>
        </w:rPr>
        <w:t xml:space="preserve"> </w:t>
      </w:r>
      <w:r>
        <w:t>approach</w:t>
      </w:r>
      <w:r>
        <w:rPr>
          <w:spacing w:val="-3"/>
        </w:rPr>
        <w:t xml:space="preserve"> </w:t>
      </w:r>
      <w:r>
        <w:t>to</w:t>
      </w:r>
      <w:r>
        <w:rPr>
          <w:spacing w:val="-4"/>
        </w:rPr>
        <w:t xml:space="preserve"> </w:t>
      </w:r>
      <w:r>
        <w:t>Case</w:t>
      </w:r>
      <w:r>
        <w:rPr>
          <w:spacing w:val="-5"/>
        </w:rPr>
        <w:t xml:space="preserve"> </w:t>
      </w:r>
      <w:r>
        <w:t>Management</w:t>
      </w:r>
      <w:r>
        <w:rPr>
          <w:spacing w:val="-3"/>
        </w:rPr>
        <w:t xml:space="preserve"> </w:t>
      </w:r>
      <w:r>
        <w:t>at</w:t>
      </w:r>
      <w:r>
        <w:rPr>
          <w:spacing w:val="-3"/>
        </w:rPr>
        <w:t xml:space="preserve"> </w:t>
      </w:r>
      <w:r>
        <w:t>HMP</w:t>
      </w:r>
      <w:r>
        <w:rPr>
          <w:spacing w:val="-6"/>
        </w:rPr>
        <w:t xml:space="preserve"> </w:t>
      </w:r>
      <w:r>
        <w:t>Manchester,</w:t>
      </w:r>
      <w:r>
        <w:rPr>
          <w:spacing w:val="-4"/>
        </w:rPr>
        <w:t xml:space="preserve"> </w:t>
      </w:r>
      <w:r>
        <w:t>and</w:t>
      </w:r>
      <w:r>
        <w:rPr>
          <w:spacing w:val="-3"/>
        </w:rPr>
        <w:t xml:space="preserve"> </w:t>
      </w:r>
      <w:r>
        <w:t>is</w:t>
      </w:r>
      <w:r>
        <w:rPr>
          <w:spacing w:val="-4"/>
        </w:rPr>
        <w:t xml:space="preserve"> </w:t>
      </w:r>
      <w:r>
        <w:t>to</w:t>
      </w:r>
      <w:r>
        <w:rPr>
          <w:spacing w:val="-4"/>
        </w:rPr>
        <w:t xml:space="preserve"> </w:t>
      </w:r>
      <w:r>
        <w:t>be</w:t>
      </w:r>
      <w:r>
        <w:rPr>
          <w:spacing w:val="-5"/>
        </w:rPr>
        <w:t xml:space="preserve"> </w:t>
      </w:r>
      <w:r>
        <w:t>read</w:t>
      </w:r>
      <w:r>
        <w:rPr>
          <w:spacing w:val="-5"/>
        </w:rPr>
        <w:t xml:space="preserve"> </w:t>
      </w:r>
      <w:r>
        <w:t>with</w:t>
      </w:r>
      <w:r>
        <w:rPr>
          <w:spacing w:val="-3"/>
        </w:rPr>
        <w:t xml:space="preserve"> </w:t>
      </w:r>
      <w:r>
        <w:t xml:space="preserve">the </w:t>
      </w:r>
      <w:r>
        <w:rPr>
          <w:i/>
          <w:iCs/>
        </w:rPr>
        <w:t>Syncora</w:t>
      </w:r>
      <w:r>
        <w:rPr>
          <w:i/>
          <w:iCs/>
          <w:spacing w:val="-13"/>
        </w:rPr>
        <w:t xml:space="preserve"> </w:t>
      </w:r>
      <w:r>
        <w:rPr>
          <w:i/>
          <w:iCs/>
        </w:rPr>
        <w:t>Case</w:t>
      </w:r>
      <w:r>
        <w:rPr>
          <w:i/>
          <w:iCs/>
          <w:spacing w:val="-11"/>
        </w:rPr>
        <w:t xml:space="preserve"> </w:t>
      </w:r>
      <w:r>
        <w:rPr>
          <w:i/>
          <w:iCs/>
        </w:rPr>
        <w:t>Management</w:t>
      </w:r>
      <w:r>
        <w:rPr>
          <w:i/>
          <w:iCs/>
          <w:spacing w:val="-11"/>
        </w:rPr>
        <w:t xml:space="preserve"> </w:t>
      </w:r>
      <w:r>
        <w:rPr>
          <w:i/>
          <w:iCs/>
        </w:rPr>
        <w:t>Policy</w:t>
      </w:r>
      <w:r>
        <w:t>.</w:t>
      </w:r>
      <w:r>
        <w:rPr>
          <w:spacing w:val="-14"/>
        </w:rPr>
        <w:t xml:space="preserve"> </w:t>
      </w:r>
      <w:r>
        <w:t>This</w:t>
      </w:r>
      <w:r>
        <w:rPr>
          <w:spacing w:val="-14"/>
        </w:rPr>
        <w:t xml:space="preserve"> </w:t>
      </w:r>
      <w:r>
        <w:t>protocol</w:t>
      </w:r>
      <w:r>
        <w:rPr>
          <w:spacing w:val="-11"/>
        </w:rPr>
        <w:t xml:space="preserve"> </w:t>
      </w:r>
      <w:r>
        <w:t>sets</w:t>
      </w:r>
      <w:r>
        <w:rPr>
          <w:spacing w:val="-11"/>
        </w:rPr>
        <w:t xml:space="preserve"> </w:t>
      </w:r>
      <w:r>
        <w:t>out</w:t>
      </w:r>
      <w:r>
        <w:rPr>
          <w:spacing w:val="-13"/>
        </w:rPr>
        <w:t xml:space="preserve"> </w:t>
      </w:r>
      <w:r>
        <w:t>the</w:t>
      </w:r>
      <w:r>
        <w:rPr>
          <w:spacing w:val="-10"/>
        </w:rPr>
        <w:t xml:space="preserve"> </w:t>
      </w:r>
      <w:r>
        <w:t>expectations</w:t>
      </w:r>
      <w:r>
        <w:rPr>
          <w:spacing w:val="-14"/>
        </w:rPr>
        <w:t xml:space="preserve"> </w:t>
      </w:r>
      <w:r>
        <w:t>relating</w:t>
      </w:r>
      <w:r>
        <w:rPr>
          <w:spacing w:val="-15"/>
        </w:rPr>
        <w:t xml:space="preserve"> </w:t>
      </w:r>
      <w:r>
        <w:t>to</w:t>
      </w:r>
      <w:r>
        <w:rPr>
          <w:spacing w:val="-13"/>
        </w:rPr>
        <w:t xml:space="preserve"> </w:t>
      </w:r>
      <w:r>
        <w:t>a</w:t>
      </w:r>
      <w:r>
        <w:rPr>
          <w:spacing w:val="-10"/>
        </w:rPr>
        <w:t xml:space="preserve"> </w:t>
      </w:r>
      <w:r>
        <w:t>client’s</w:t>
      </w:r>
      <w:r>
        <w:rPr>
          <w:spacing w:val="-14"/>
        </w:rPr>
        <w:t xml:space="preserve"> </w:t>
      </w:r>
      <w:r>
        <w:t>experience, from the point of referral, through to the development of a person-centred care plan, the regular review of a care plan, transition from service, including prison transfers, release and positive exits, and the escalation process for cases of</w:t>
      </w:r>
      <w:r>
        <w:rPr>
          <w:spacing w:val="-1"/>
        </w:rPr>
        <w:t xml:space="preserve"> </w:t>
      </w:r>
      <w:r>
        <w:t>concern.</w:t>
      </w:r>
    </w:p>
    <w:p w14:paraId="49263E11" w14:textId="77777777" w:rsidR="004D058F" w:rsidRDefault="004D058F">
      <w:pPr>
        <w:pStyle w:val="BodyText"/>
        <w:kinsoku w:val="0"/>
        <w:overflowPunct w:val="0"/>
        <w:rPr>
          <w:sz w:val="20"/>
          <w:szCs w:val="20"/>
        </w:rPr>
      </w:pPr>
    </w:p>
    <w:p w14:paraId="5B27E7D1" w14:textId="77777777" w:rsidR="004D058F" w:rsidRDefault="004D058F">
      <w:pPr>
        <w:pStyle w:val="BodyText"/>
        <w:kinsoku w:val="0"/>
        <w:overflowPunct w:val="0"/>
        <w:rPr>
          <w:sz w:val="20"/>
          <w:szCs w:val="20"/>
        </w:rPr>
      </w:pPr>
    </w:p>
    <w:p w14:paraId="24F52E5F" w14:textId="77777777" w:rsidR="004D058F" w:rsidRDefault="004D058F">
      <w:pPr>
        <w:pStyle w:val="BodyText"/>
        <w:kinsoku w:val="0"/>
        <w:overflowPunct w:val="0"/>
        <w:spacing w:before="6"/>
        <w:rPr>
          <w:sz w:val="11"/>
          <w:szCs w:val="11"/>
        </w:rPr>
      </w:pPr>
    </w:p>
    <w:tbl>
      <w:tblPr>
        <w:tblW w:w="0" w:type="auto"/>
        <w:tblInd w:w="230" w:type="dxa"/>
        <w:tblLayout w:type="fixed"/>
        <w:tblCellMar>
          <w:left w:w="0" w:type="dxa"/>
          <w:right w:w="0" w:type="dxa"/>
        </w:tblCellMar>
        <w:tblLook w:val="0000" w:firstRow="0" w:lastRow="0" w:firstColumn="0" w:lastColumn="0" w:noHBand="0" w:noVBand="0"/>
      </w:tblPr>
      <w:tblGrid>
        <w:gridCol w:w="2297"/>
        <w:gridCol w:w="7792"/>
      </w:tblGrid>
      <w:tr w:rsidR="004D058F" w14:paraId="0B327D4E" w14:textId="77777777">
        <w:trPr>
          <w:trHeight w:val="875"/>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0182AA"/>
          </w:tcPr>
          <w:p w14:paraId="6D00A623" w14:textId="77777777" w:rsidR="004D058F" w:rsidRDefault="00531F8C">
            <w:pPr>
              <w:pStyle w:val="TableParagraph"/>
              <w:kinsoku w:val="0"/>
              <w:overflowPunct w:val="0"/>
              <w:spacing w:line="290" w:lineRule="exact"/>
              <w:ind w:left="316" w:right="309"/>
              <w:jc w:val="center"/>
              <w:rPr>
                <w:b/>
                <w:bCs/>
                <w:color w:val="FFFFFF"/>
              </w:rPr>
            </w:pPr>
            <w:r>
              <w:rPr>
                <w:b/>
                <w:bCs/>
                <w:color w:val="FFFFFF"/>
              </w:rPr>
              <w:t>Clean</w:t>
            </w:r>
            <w:r>
              <w:rPr>
                <w:b/>
                <w:bCs/>
                <w:color w:val="FFFFFF"/>
                <w:spacing w:val="-3"/>
              </w:rPr>
              <w:t xml:space="preserve"> </w:t>
            </w:r>
            <w:r>
              <w:rPr>
                <w:b/>
                <w:bCs/>
                <w:color w:val="FFFFFF"/>
              </w:rPr>
              <w:t>In</w:t>
            </w:r>
          </w:p>
          <w:p w14:paraId="4CF26C53" w14:textId="77777777" w:rsidR="004D058F" w:rsidRDefault="00531F8C">
            <w:pPr>
              <w:pStyle w:val="TableParagraph"/>
              <w:kinsoku w:val="0"/>
              <w:overflowPunct w:val="0"/>
              <w:spacing w:line="290" w:lineRule="atLeast"/>
              <w:ind w:left="316" w:right="308"/>
              <w:jc w:val="center"/>
              <w:rPr>
                <w:color w:val="FFFFFF"/>
              </w:rPr>
            </w:pPr>
            <w:r>
              <w:rPr>
                <w:color w:val="FFFFFF"/>
              </w:rPr>
              <w:t>The conditions that need to be in place, or the things that need to be done BEFORE the process can run</w:t>
            </w:r>
            <w:r>
              <w:rPr>
                <w:color w:val="FFFFFF"/>
                <w:spacing w:val="-9"/>
              </w:rPr>
              <w:t xml:space="preserve"> </w:t>
            </w:r>
            <w:r>
              <w:rPr>
                <w:color w:val="FFFFFF"/>
              </w:rPr>
              <w:t>effectively</w:t>
            </w:r>
          </w:p>
        </w:tc>
      </w:tr>
      <w:tr w:rsidR="004D058F" w14:paraId="5EB08E68" w14:textId="77777777">
        <w:trPr>
          <w:trHeight w:val="7874"/>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AFDC1F3" w14:textId="77777777" w:rsidR="004D058F" w:rsidRDefault="00531F8C">
            <w:pPr>
              <w:pStyle w:val="TableParagraph"/>
              <w:kinsoku w:val="0"/>
              <w:overflowPunct w:val="0"/>
              <w:spacing w:line="290" w:lineRule="exact"/>
              <w:ind w:left="107"/>
            </w:pPr>
            <w:r>
              <w:t>Referral</w:t>
            </w:r>
          </w:p>
        </w:tc>
        <w:tc>
          <w:tcPr>
            <w:tcW w:w="7792" w:type="dxa"/>
            <w:tcBorders>
              <w:top w:val="single" w:sz="4" w:space="0" w:color="000000"/>
              <w:left w:val="single" w:sz="4" w:space="0" w:color="000000"/>
              <w:bottom w:val="single" w:sz="4" w:space="0" w:color="000000"/>
              <w:right w:val="single" w:sz="4" w:space="0" w:color="000000"/>
            </w:tcBorders>
          </w:tcPr>
          <w:p w14:paraId="64064BFC" w14:textId="77777777" w:rsidR="004D058F" w:rsidRDefault="00531F8C">
            <w:pPr>
              <w:pStyle w:val="TableParagraph"/>
              <w:kinsoku w:val="0"/>
              <w:overflowPunct w:val="0"/>
              <w:ind w:right="161"/>
            </w:pPr>
            <w:r>
              <w:t>Referrals are managed appropriately from a range of sources. The DARS service is voluntary and individuals have the</w:t>
            </w:r>
            <w:r>
              <w:rPr>
                <w:spacing w:val="-23"/>
              </w:rPr>
              <w:t xml:space="preserve"> </w:t>
            </w:r>
            <w:r>
              <w:t>choice of engagement following referral. Multiple referral routes are available and at any point during sentence at HMP Manchester.</w:t>
            </w:r>
          </w:p>
          <w:p w14:paraId="609DF20A" w14:textId="77777777" w:rsidR="004D058F" w:rsidRDefault="004D058F">
            <w:pPr>
              <w:pStyle w:val="TableParagraph"/>
              <w:kinsoku w:val="0"/>
              <w:overflowPunct w:val="0"/>
              <w:spacing w:before="6"/>
              <w:ind w:left="0"/>
              <w:rPr>
                <w:rFonts w:ascii="Calibri" w:hAnsi="Calibri" w:cs="Calibri"/>
                <w:sz w:val="22"/>
                <w:szCs w:val="22"/>
              </w:rPr>
            </w:pPr>
          </w:p>
          <w:p w14:paraId="265B4E43" w14:textId="77777777" w:rsidR="004D058F" w:rsidRDefault="00531F8C">
            <w:pPr>
              <w:pStyle w:val="TableParagraph"/>
              <w:kinsoku w:val="0"/>
              <w:overflowPunct w:val="0"/>
              <w:ind w:left="2772"/>
              <w:rPr>
                <w:rFonts w:ascii="Calibri" w:hAnsi="Calibri" w:cs="Calibri"/>
                <w:sz w:val="20"/>
                <w:szCs w:val="20"/>
              </w:rPr>
            </w:pPr>
            <w:r>
              <w:rPr>
                <w:rFonts w:ascii="Calibri" w:hAnsi="Calibri" w:cs="Calibri"/>
                <w:noProof/>
                <w:sz w:val="20"/>
                <w:szCs w:val="20"/>
              </w:rPr>
              <w:drawing>
                <wp:inline distT="0" distB="0" distL="0" distR="0" wp14:anchorId="42FCFDA0" wp14:editId="7E9AB17F">
                  <wp:extent cx="146685" cy="172720"/>
                  <wp:effectExtent l="0" t="0" r="0" b="0"/>
                  <wp:docPr id="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7D63802" w14:textId="77777777" w:rsidR="004D058F" w:rsidRDefault="00531F8C">
            <w:pPr>
              <w:pStyle w:val="TableParagraph"/>
              <w:kinsoku w:val="0"/>
              <w:overflowPunct w:val="0"/>
              <w:spacing w:before="42" w:after="71"/>
              <w:ind w:right="114"/>
            </w:pPr>
            <w:r>
              <w:rPr>
                <w:b/>
                <w:bCs/>
              </w:rPr>
              <w:t xml:space="preserve">Clinical clients: </w:t>
            </w:r>
            <w:r>
              <w:t>DARS are notified of any new clinical clients who are received into the establishment on day of transfer via System One task. They are added to the System One DARS waiting list for</w:t>
            </w:r>
            <w:r>
              <w:rPr>
                <w:spacing w:val="-1"/>
              </w:rPr>
              <w:t xml:space="preserve"> </w:t>
            </w:r>
            <w:r>
              <w:t>assessment.</w:t>
            </w:r>
          </w:p>
          <w:p w14:paraId="102F6C23" w14:textId="77777777" w:rsidR="004D058F" w:rsidRDefault="00531F8C">
            <w:pPr>
              <w:pStyle w:val="TableParagraph"/>
              <w:kinsoku w:val="0"/>
              <w:overflowPunct w:val="0"/>
              <w:ind w:left="2762"/>
              <w:rPr>
                <w:rFonts w:ascii="Calibri" w:hAnsi="Calibri" w:cs="Calibri"/>
                <w:sz w:val="20"/>
                <w:szCs w:val="20"/>
              </w:rPr>
            </w:pPr>
            <w:r>
              <w:rPr>
                <w:rFonts w:ascii="Calibri" w:hAnsi="Calibri" w:cs="Calibri"/>
                <w:noProof/>
                <w:sz w:val="20"/>
                <w:szCs w:val="20"/>
              </w:rPr>
              <w:drawing>
                <wp:inline distT="0" distB="0" distL="0" distR="0" wp14:anchorId="0F985531" wp14:editId="6208FC9C">
                  <wp:extent cx="146685" cy="172720"/>
                  <wp:effectExtent l="0" t="0" r="0" b="0"/>
                  <wp:docPr id="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0654322A" w14:textId="77777777" w:rsidR="004D058F" w:rsidRDefault="00531F8C">
            <w:pPr>
              <w:pStyle w:val="TableParagraph"/>
              <w:kinsoku w:val="0"/>
              <w:overflowPunct w:val="0"/>
              <w:spacing w:before="248"/>
              <w:ind w:right="311"/>
            </w:pPr>
            <w:r>
              <w:t>All non-clinical individuals who transfer into HMP Manchester are visited by a DARS team member where the service is offered and harm reduction advice given. If the individual accepts they are added to the System One waiting list for assessment. If they decline, all individuals are to be made aware of self-referral</w:t>
            </w:r>
            <w:r>
              <w:rPr>
                <w:spacing w:val="-2"/>
              </w:rPr>
              <w:t xml:space="preserve"> </w:t>
            </w:r>
            <w:r>
              <w:t>pathways.</w:t>
            </w:r>
          </w:p>
          <w:p w14:paraId="6715389E" w14:textId="77777777" w:rsidR="004D058F" w:rsidRDefault="004D058F">
            <w:pPr>
              <w:pStyle w:val="TableParagraph"/>
              <w:kinsoku w:val="0"/>
              <w:overflowPunct w:val="0"/>
              <w:ind w:left="0"/>
              <w:rPr>
                <w:rFonts w:ascii="Calibri" w:hAnsi="Calibri" w:cs="Calibri"/>
                <w:sz w:val="25"/>
                <w:szCs w:val="25"/>
              </w:rPr>
            </w:pPr>
          </w:p>
          <w:p w14:paraId="3429EA8D" w14:textId="77777777" w:rsidR="004D058F" w:rsidRDefault="00531F8C">
            <w:pPr>
              <w:pStyle w:val="TableParagraph"/>
              <w:kinsoku w:val="0"/>
              <w:overflowPunct w:val="0"/>
              <w:ind w:left="2862"/>
              <w:rPr>
                <w:rFonts w:ascii="Calibri" w:hAnsi="Calibri" w:cs="Calibri"/>
                <w:sz w:val="20"/>
                <w:szCs w:val="20"/>
              </w:rPr>
            </w:pPr>
            <w:r>
              <w:rPr>
                <w:rFonts w:ascii="Calibri" w:hAnsi="Calibri" w:cs="Calibri"/>
                <w:noProof/>
                <w:sz w:val="20"/>
                <w:szCs w:val="20"/>
              </w:rPr>
              <w:drawing>
                <wp:inline distT="0" distB="0" distL="0" distR="0" wp14:anchorId="0DCFD546" wp14:editId="7935A7C8">
                  <wp:extent cx="146685" cy="163830"/>
                  <wp:effectExtent l="0" t="0" r="0" b="0"/>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718054E" w14:textId="77777777" w:rsidR="004D058F" w:rsidRDefault="00531F8C">
            <w:pPr>
              <w:pStyle w:val="TableParagraph"/>
              <w:kinsoku w:val="0"/>
              <w:overflowPunct w:val="0"/>
              <w:spacing w:before="14"/>
              <w:ind w:right="114"/>
            </w:pPr>
            <w:r>
              <w:t>Self-referrals are accepted at anytime regardless of whether there has been a previous service decline. Individuals are</w:t>
            </w:r>
            <w:r>
              <w:rPr>
                <w:spacing w:val="-26"/>
              </w:rPr>
              <w:t xml:space="preserve"> </w:t>
            </w:r>
            <w:r>
              <w:t>able to self-refer via unilink, paper application, through a DARS Recovery Peer or by asking a staff member to make a</w:t>
            </w:r>
            <w:r>
              <w:rPr>
                <w:spacing w:val="-17"/>
              </w:rPr>
              <w:t xml:space="preserve"> </w:t>
            </w:r>
            <w:r>
              <w:t>referral</w:t>
            </w:r>
          </w:p>
          <w:p w14:paraId="7F905241" w14:textId="77777777" w:rsidR="004D058F" w:rsidRDefault="00531F8C">
            <w:pPr>
              <w:pStyle w:val="TableParagraph"/>
              <w:kinsoku w:val="0"/>
              <w:overflowPunct w:val="0"/>
              <w:spacing w:line="290" w:lineRule="exact"/>
              <w:ind w:right="161"/>
            </w:pPr>
            <w:r>
              <w:t>on their behalf. Referrals are also accepted from staff/agencies within the prison such as OMU, Safer</w:t>
            </w:r>
            <w:r>
              <w:rPr>
                <w:spacing w:val="-18"/>
              </w:rPr>
              <w:t xml:space="preserve"> </w:t>
            </w:r>
            <w:r>
              <w:t>Custody,</w:t>
            </w:r>
          </w:p>
        </w:tc>
      </w:tr>
    </w:tbl>
    <w:p w14:paraId="3654234B" w14:textId="77777777" w:rsidR="004D058F" w:rsidRDefault="004D058F">
      <w:pPr>
        <w:rPr>
          <w:rFonts w:ascii="Calibri" w:hAnsi="Calibri" w:cs="Calibri"/>
          <w:sz w:val="11"/>
          <w:szCs w:val="11"/>
        </w:rPr>
        <w:sectPr w:rsidR="004D058F">
          <w:headerReference w:type="default" r:id="rId22"/>
          <w:footerReference w:type="default" r:id="rId23"/>
          <w:pgSz w:w="11910" w:h="16840"/>
          <w:pgMar w:top="1380" w:right="500" w:bottom="1480" w:left="740" w:header="709" w:footer="1283" w:gutter="0"/>
          <w:pgNumType w:start="2"/>
          <w:cols w:space="720"/>
          <w:noEndnote/>
        </w:sectPr>
      </w:pPr>
    </w:p>
    <w:p w14:paraId="54DAC338" w14:textId="77777777" w:rsidR="004D058F" w:rsidRDefault="004D058F">
      <w:pPr>
        <w:pStyle w:val="BodyText"/>
        <w:kinsoku w:val="0"/>
        <w:overflowPunct w:val="0"/>
        <w:rPr>
          <w:sz w:val="20"/>
          <w:szCs w:val="20"/>
        </w:rPr>
      </w:pPr>
    </w:p>
    <w:p w14:paraId="6780266A" w14:textId="77777777" w:rsidR="004D058F" w:rsidRDefault="004D058F">
      <w:pPr>
        <w:pStyle w:val="BodyText"/>
        <w:kinsoku w:val="0"/>
        <w:overflowPunct w:val="0"/>
        <w:spacing w:before="10"/>
        <w:rPr>
          <w:sz w:val="16"/>
          <w:szCs w:val="16"/>
        </w:rPr>
      </w:pPr>
    </w:p>
    <w:tbl>
      <w:tblPr>
        <w:tblW w:w="0" w:type="auto"/>
        <w:tblInd w:w="230" w:type="dxa"/>
        <w:tblLayout w:type="fixed"/>
        <w:tblCellMar>
          <w:left w:w="0" w:type="dxa"/>
          <w:right w:w="0" w:type="dxa"/>
        </w:tblCellMar>
        <w:tblLook w:val="0000" w:firstRow="0" w:lastRow="0" w:firstColumn="0" w:lastColumn="0" w:noHBand="0" w:noVBand="0"/>
      </w:tblPr>
      <w:tblGrid>
        <w:gridCol w:w="2297"/>
        <w:gridCol w:w="7792"/>
      </w:tblGrid>
      <w:tr w:rsidR="004D058F" w14:paraId="1F55F1BE" w14:textId="77777777">
        <w:trPr>
          <w:trHeight w:val="3208"/>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3A4EA000"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755D04A0" w14:textId="77777777" w:rsidR="004D058F" w:rsidRDefault="00531F8C">
            <w:pPr>
              <w:pStyle w:val="TableParagraph"/>
              <w:kinsoku w:val="0"/>
              <w:overflowPunct w:val="0"/>
              <w:spacing w:before="1" w:after="74"/>
              <w:ind w:right="161"/>
            </w:pPr>
            <w:r>
              <w:t>HMP wing staff via paper application, email to DARS</w:t>
            </w:r>
            <w:r>
              <w:rPr>
                <w:spacing w:val="-22"/>
              </w:rPr>
              <w:t xml:space="preserve"> </w:t>
            </w:r>
            <w:r>
              <w:t>mailbox or via phonecall. All self-referrals are added to the System One waiting list for</w:t>
            </w:r>
            <w:r>
              <w:rPr>
                <w:spacing w:val="-1"/>
              </w:rPr>
              <w:t xml:space="preserve"> </w:t>
            </w:r>
            <w:r>
              <w:t>assessment.</w:t>
            </w:r>
          </w:p>
          <w:p w14:paraId="0C876C28" w14:textId="77777777" w:rsidR="004D058F" w:rsidRDefault="00531F8C">
            <w:pPr>
              <w:pStyle w:val="TableParagraph"/>
              <w:kinsoku w:val="0"/>
              <w:overflowPunct w:val="0"/>
              <w:ind w:left="2967"/>
              <w:rPr>
                <w:rFonts w:ascii="Calibri" w:hAnsi="Calibri" w:cs="Calibri"/>
                <w:sz w:val="20"/>
                <w:szCs w:val="20"/>
              </w:rPr>
            </w:pPr>
            <w:r>
              <w:rPr>
                <w:rFonts w:ascii="Calibri" w:hAnsi="Calibri" w:cs="Calibri"/>
                <w:noProof/>
                <w:sz w:val="20"/>
                <w:szCs w:val="20"/>
              </w:rPr>
              <w:drawing>
                <wp:inline distT="0" distB="0" distL="0" distR="0" wp14:anchorId="1A729D31" wp14:editId="3A052C41">
                  <wp:extent cx="146685" cy="163830"/>
                  <wp:effectExtent l="0" t="0" r="0" b="0"/>
                  <wp:docPr id="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24D0217" w14:textId="77777777" w:rsidR="004D058F" w:rsidRDefault="00531F8C">
            <w:pPr>
              <w:pStyle w:val="TableParagraph"/>
              <w:kinsoku w:val="0"/>
              <w:overflowPunct w:val="0"/>
              <w:spacing w:before="245"/>
              <w:ind w:right="107"/>
            </w:pPr>
            <w:r>
              <w:rPr>
                <w:b/>
                <w:bCs/>
              </w:rPr>
              <w:t xml:space="preserve">Illicit use pathway: </w:t>
            </w:r>
            <w:r>
              <w:t>All individuals presenting under the influence are automatically referred to DARS and visited within 24 hours. If they are not currently on caseload they are offered a referral and added to System One waiting list for assessment.</w:t>
            </w:r>
          </w:p>
        </w:tc>
      </w:tr>
      <w:tr w:rsidR="004D058F" w14:paraId="55C01A6F" w14:textId="77777777">
        <w:trPr>
          <w:trHeight w:val="9627"/>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3F27C124" w14:textId="77777777" w:rsidR="004D058F" w:rsidRDefault="00531F8C">
            <w:pPr>
              <w:pStyle w:val="TableParagraph"/>
              <w:kinsoku w:val="0"/>
              <w:overflowPunct w:val="0"/>
              <w:spacing w:before="1"/>
              <w:ind w:left="107"/>
            </w:pPr>
            <w:r>
              <w:t>Assessment</w:t>
            </w:r>
          </w:p>
        </w:tc>
        <w:tc>
          <w:tcPr>
            <w:tcW w:w="7792" w:type="dxa"/>
            <w:tcBorders>
              <w:top w:val="single" w:sz="4" w:space="0" w:color="000000"/>
              <w:left w:val="single" w:sz="4" w:space="0" w:color="000000"/>
              <w:bottom w:val="single" w:sz="4" w:space="0" w:color="000000"/>
              <w:right w:val="single" w:sz="4" w:space="0" w:color="000000"/>
            </w:tcBorders>
          </w:tcPr>
          <w:p w14:paraId="732967FA" w14:textId="77777777" w:rsidR="004D058F" w:rsidRDefault="00531F8C">
            <w:pPr>
              <w:pStyle w:val="TableParagraph"/>
              <w:kinsoku w:val="0"/>
              <w:overflowPunct w:val="0"/>
              <w:spacing w:before="1" w:line="291" w:lineRule="exact"/>
              <w:rPr>
                <w:b/>
                <w:bCs/>
              </w:rPr>
            </w:pPr>
            <w:r>
              <w:t xml:space="preserve">All clinical referrals will be seen within </w:t>
            </w:r>
            <w:r>
              <w:rPr>
                <w:b/>
                <w:bCs/>
              </w:rPr>
              <w:t>5 working days</w:t>
            </w:r>
            <w:r>
              <w:rPr>
                <w:b/>
                <w:bCs/>
                <w:spacing w:val="-21"/>
              </w:rPr>
              <w:t xml:space="preserve"> </w:t>
            </w:r>
            <w:r>
              <w:rPr>
                <w:b/>
                <w:bCs/>
              </w:rPr>
              <w:t>for</w:t>
            </w:r>
          </w:p>
          <w:p w14:paraId="1686E339" w14:textId="77777777" w:rsidR="004D058F" w:rsidRDefault="00531F8C">
            <w:pPr>
              <w:pStyle w:val="TableParagraph"/>
              <w:kinsoku w:val="0"/>
              <w:overflowPunct w:val="0"/>
              <w:spacing w:line="291" w:lineRule="exact"/>
            </w:pPr>
            <w:r>
              <w:t>full assessment and initiation of care</w:t>
            </w:r>
            <w:r>
              <w:rPr>
                <w:spacing w:val="-19"/>
              </w:rPr>
              <w:t xml:space="preserve"> </w:t>
            </w:r>
            <w:r>
              <w:t>plan.</w:t>
            </w:r>
          </w:p>
          <w:p w14:paraId="4FC7CFDB" w14:textId="77777777" w:rsidR="004D058F" w:rsidRDefault="00531F8C">
            <w:pPr>
              <w:pStyle w:val="TableParagraph"/>
              <w:kinsoku w:val="0"/>
              <w:overflowPunct w:val="0"/>
              <w:ind w:left="2772"/>
              <w:rPr>
                <w:rFonts w:ascii="Calibri" w:hAnsi="Calibri" w:cs="Calibri"/>
                <w:sz w:val="20"/>
                <w:szCs w:val="20"/>
              </w:rPr>
            </w:pPr>
            <w:r>
              <w:rPr>
                <w:rFonts w:ascii="Calibri" w:hAnsi="Calibri" w:cs="Calibri"/>
                <w:noProof/>
                <w:sz w:val="20"/>
                <w:szCs w:val="20"/>
              </w:rPr>
              <w:drawing>
                <wp:inline distT="0" distB="0" distL="0" distR="0" wp14:anchorId="737F9014" wp14:editId="7FC740A1">
                  <wp:extent cx="146685" cy="172720"/>
                  <wp:effectExtent l="0" t="0" r="0" b="0"/>
                  <wp:docPr id="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3F7DEFB5" w14:textId="77777777" w:rsidR="004D058F" w:rsidRDefault="00531F8C">
            <w:pPr>
              <w:pStyle w:val="TableParagraph"/>
              <w:kinsoku w:val="0"/>
              <w:overflowPunct w:val="0"/>
              <w:spacing w:before="27"/>
              <w:ind w:right="248"/>
            </w:pPr>
            <w:r>
              <w:t>Non-clinical self-referrals will be seen within 10 working days for full assessment and initiation of care</w:t>
            </w:r>
            <w:r>
              <w:rPr>
                <w:spacing w:val="-11"/>
              </w:rPr>
              <w:t xml:space="preserve"> </w:t>
            </w:r>
            <w:r>
              <w:t>plan.</w:t>
            </w:r>
          </w:p>
          <w:p w14:paraId="5D61C2DA" w14:textId="77777777" w:rsidR="004D058F" w:rsidRDefault="00531F8C">
            <w:pPr>
              <w:pStyle w:val="TableParagraph"/>
              <w:kinsoku w:val="0"/>
              <w:overflowPunct w:val="0"/>
              <w:ind w:left="2787"/>
              <w:rPr>
                <w:rFonts w:ascii="Calibri" w:hAnsi="Calibri" w:cs="Calibri"/>
                <w:sz w:val="20"/>
                <w:szCs w:val="20"/>
              </w:rPr>
            </w:pPr>
            <w:r>
              <w:rPr>
                <w:rFonts w:ascii="Calibri" w:hAnsi="Calibri" w:cs="Calibri"/>
                <w:noProof/>
                <w:sz w:val="20"/>
                <w:szCs w:val="20"/>
              </w:rPr>
              <w:drawing>
                <wp:inline distT="0" distB="0" distL="0" distR="0" wp14:anchorId="1A0759F3" wp14:editId="271283B0">
                  <wp:extent cx="146685" cy="163830"/>
                  <wp:effectExtent l="0" t="0" r="0" b="0"/>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A7D05B5" w14:textId="77777777" w:rsidR="004D058F" w:rsidRDefault="00531F8C">
            <w:pPr>
              <w:pStyle w:val="TableParagraph"/>
              <w:kinsoku w:val="0"/>
              <w:overflowPunct w:val="0"/>
              <w:spacing w:before="34"/>
              <w:ind w:right="161"/>
            </w:pPr>
            <w:r>
              <w:t>Each client will be seen by a member of the integrated DARS team to complete their connect assessment. This may</w:t>
            </w:r>
            <w:r>
              <w:rPr>
                <w:spacing w:val="-28"/>
              </w:rPr>
              <w:t xml:space="preserve"> </w:t>
            </w:r>
            <w:r>
              <w:t>include a nurse, support worker or a Recovery Practitioner who will carry out the assessment which covers a range of areas to allow the provision of holistic support. This will assist in the formulation of a client-led care plan. This</w:t>
            </w:r>
            <w:r>
              <w:rPr>
                <w:spacing w:val="-8"/>
              </w:rPr>
              <w:t xml:space="preserve"> </w:t>
            </w:r>
            <w:r>
              <w:t>includes:</w:t>
            </w:r>
          </w:p>
          <w:p w14:paraId="7950A26E" w14:textId="77777777" w:rsidR="004D058F" w:rsidRDefault="004D058F">
            <w:pPr>
              <w:pStyle w:val="TableParagraph"/>
              <w:kinsoku w:val="0"/>
              <w:overflowPunct w:val="0"/>
              <w:ind w:left="0"/>
              <w:rPr>
                <w:rFonts w:ascii="Calibri" w:hAnsi="Calibri" w:cs="Calibri"/>
              </w:rPr>
            </w:pPr>
          </w:p>
          <w:p w14:paraId="25744036" w14:textId="77777777" w:rsidR="004D058F" w:rsidRDefault="00531F8C">
            <w:pPr>
              <w:pStyle w:val="TableParagraph"/>
              <w:numPr>
                <w:ilvl w:val="0"/>
                <w:numId w:val="5"/>
              </w:numPr>
              <w:tabs>
                <w:tab w:val="left" w:pos="829"/>
              </w:tabs>
              <w:kinsoku w:val="0"/>
              <w:overflowPunct w:val="0"/>
              <w:spacing w:line="292" w:lineRule="exact"/>
            </w:pPr>
            <w:r>
              <w:t>Consent to</w:t>
            </w:r>
            <w:r>
              <w:rPr>
                <w:spacing w:val="-8"/>
              </w:rPr>
              <w:t xml:space="preserve"> </w:t>
            </w:r>
            <w:r>
              <w:t>Share</w:t>
            </w:r>
          </w:p>
          <w:p w14:paraId="77D020F8" w14:textId="77777777" w:rsidR="004D058F" w:rsidRDefault="00531F8C">
            <w:pPr>
              <w:pStyle w:val="TableParagraph"/>
              <w:numPr>
                <w:ilvl w:val="0"/>
                <w:numId w:val="5"/>
              </w:numPr>
              <w:tabs>
                <w:tab w:val="left" w:pos="829"/>
              </w:tabs>
              <w:kinsoku w:val="0"/>
              <w:overflowPunct w:val="0"/>
              <w:spacing w:line="292" w:lineRule="exact"/>
            </w:pPr>
            <w:r>
              <w:t>NDTMS (and TOPS if</w:t>
            </w:r>
            <w:r>
              <w:rPr>
                <w:spacing w:val="-10"/>
              </w:rPr>
              <w:t xml:space="preserve"> </w:t>
            </w:r>
            <w:r>
              <w:t>necessary)</w:t>
            </w:r>
          </w:p>
          <w:p w14:paraId="068DC3A2" w14:textId="77777777" w:rsidR="004D058F" w:rsidRDefault="00531F8C">
            <w:pPr>
              <w:pStyle w:val="TableParagraph"/>
              <w:numPr>
                <w:ilvl w:val="0"/>
                <w:numId w:val="5"/>
              </w:numPr>
              <w:tabs>
                <w:tab w:val="left" w:pos="829"/>
              </w:tabs>
              <w:kinsoku w:val="0"/>
              <w:overflowPunct w:val="0"/>
              <w:spacing w:line="292" w:lineRule="exact"/>
            </w:pPr>
            <w:r>
              <w:t>Asset Based</w:t>
            </w:r>
            <w:r>
              <w:rPr>
                <w:spacing w:val="-5"/>
              </w:rPr>
              <w:t xml:space="preserve"> </w:t>
            </w:r>
            <w:r>
              <w:t>assessment</w:t>
            </w:r>
          </w:p>
          <w:p w14:paraId="0796C2F2" w14:textId="77777777" w:rsidR="004D058F" w:rsidRDefault="00531F8C">
            <w:pPr>
              <w:pStyle w:val="TableParagraph"/>
              <w:numPr>
                <w:ilvl w:val="0"/>
                <w:numId w:val="5"/>
              </w:numPr>
              <w:tabs>
                <w:tab w:val="left" w:pos="829"/>
              </w:tabs>
              <w:kinsoku w:val="0"/>
              <w:overflowPunct w:val="0"/>
              <w:spacing w:line="292" w:lineRule="exact"/>
            </w:pPr>
            <w:r>
              <w:t>WEMWBS</w:t>
            </w:r>
          </w:p>
          <w:p w14:paraId="3DC16E05" w14:textId="77777777" w:rsidR="004D058F" w:rsidRDefault="00531F8C">
            <w:pPr>
              <w:pStyle w:val="TableParagraph"/>
              <w:numPr>
                <w:ilvl w:val="0"/>
                <w:numId w:val="5"/>
              </w:numPr>
              <w:tabs>
                <w:tab w:val="left" w:pos="829"/>
              </w:tabs>
              <w:kinsoku w:val="0"/>
              <w:overflowPunct w:val="0"/>
              <w:spacing w:line="292" w:lineRule="exact"/>
            </w:pPr>
            <w:r>
              <w:t>Readiness</w:t>
            </w:r>
            <w:r>
              <w:rPr>
                <w:spacing w:val="-9"/>
              </w:rPr>
              <w:t xml:space="preserve"> </w:t>
            </w:r>
            <w:r>
              <w:t>Ruler</w:t>
            </w:r>
          </w:p>
          <w:p w14:paraId="40A680D2" w14:textId="77777777" w:rsidR="004D058F" w:rsidRDefault="00531F8C">
            <w:pPr>
              <w:pStyle w:val="TableParagraph"/>
              <w:numPr>
                <w:ilvl w:val="0"/>
                <w:numId w:val="5"/>
              </w:numPr>
              <w:tabs>
                <w:tab w:val="left" w:pos="829"/>
              </w:tabs>
              <w:kinsoku w:val="0"/>
              <w:overflowPunct w:val="0"/>
              <w:spacing w:line="292" w:lineRule="exact"/>
            </w:pPr>
            <w:r>
              <w:t>Alcohol audit if</w:t>
            </w:r>
            <w:r>
              <w:rPr>
                <w:spacing w:val="-13"/>
              </w:rPr>
              <w:t xml:space="preserve"> </w:t>
            </w:r>
            <w:r>
              <w:t>required.</w:t>
            </w:r>
          </w:p>
          <w:p w14:paraId="4EA8CB4F" w14:textId="77777777" w:rsidR="004D058F" w:rsidRDefault="004D058F">
            <w:pPr>
              <w:pStyle w:val="TableParagraph"/>
              <w:kinsoku w:val="0"/>
              <w:overflowPunct w:val="0"/>
              <w:spacing w:before="8"/>
              <w:ind w:left="0"/>
              <w:rPr>
                <w:rFonts w:ascii="Calibri" w:hAnsi="Calibri" w:cs="Calibri"/>
                <w:sz w:val="23"/>
                <w:szCs w:val="23"/>
              </w:rPr>
            </w:pPr>
          </w:p>
          <w:p w14:paraId="3C8C796E" w14:textId="77777777" w:rsidR="004D058F" w:rsidRDefault="00531F8C">
            <w:pPr>
              <w:pStyle w:val="TableParagraph"/>
              <w:kinsoku w:val="0"/>
              <w:overflowPunct w:val="0"/>
              <w:ind w:right="873"/>
            </w:pPr>
            <w:r>
              <w:t>For individuals that have been referred to commence</w:t>
            </w:r>
            <w:r>
              <w:rPr>
                <w:spacing w:val="-20"/>
              </w:rPr>
              <w:t xml:space="preserve"> </w:t>
            </w:r>
            <w:r>
              <w:t>on clinical treatment, the following may be completed by a nurse:</w:t>
            </w:r>
          </w:p>
          <w:p w14:paraId="741B41BB" w14:textId="77777777" w:rsidR="004D058F" w:rsidRDefault="00531F8C">
            <w:pPr>
              <w:pStyle w:val="TableParagraph"/>
              <w:numPr>
                <w:ilvl w:val="0"/>
                <w:numId w:val="5"/>
              </w:numPr>
              <w:tabs>
                <w:tab w:val="left" w:pos="829"/>
              </w:tabs>
              <w:kinsoku w:val="0"/>
              <w:overflowPunct w:val="0"/>
              <w:spacing w:before="1" w:line="292" w:lineRule="exact"/>
            </w:pPr>
            <w:r>
              <w:t>COWS</w:t>
            </w:r>
          </w:p>
          <w:p w14:paraId="54B59BCB" w14:textId="77777777" w:rsidR="004D058F" w:rsidRDefault="00531F8C">
            <w:pPr>
              <w:pStyle w:val="TableParagraph"/>
              <w:numPr>
                <w:ilvl w:val="0"/>
                <w:numId w:val="5"/>
              </w:numPr>
              <w:tabs>
                <w:tab w:val="left" w:pos="829"/>
              </w:tabs>
              <w:kinsoku w:val="0"/>
              <w:overflowPunct w:val="0"/>
              <w:spacing w:line="292" w:lineRule="exact"/>
            </w:pPr>
            <w:r>
              <w:t>CIWA-Ar</w:t>
            </w:r>
          </w:p>
          <w:p w14:paraId="56269422" w14:textId="77777777" w:rsidR="004D058F" w:rsidRDefault="004D058F">
            <w:pPr>
              <w:pStyle w:val="TableParagraph"/>
              <w:kinsoku w:val="0"/>
              <w:overflowPunct w:val="0"/>
              <w:spacing w:before="4"/>
              <w:ind w:left="0"/>
              <w:rPr>
                <w:rFonts w:ascii="Calibri" w:hAnsi="Calibri" w:cs="Calibri"/>
                <w:sz w:val="28"/>
                <w:szCs w:val="28"/>
              </w:rPr>
            </w:pPr>
          </w:p>
          <w:p w14:paraId="210DD0F1" w14:textId="77777777" w:rsidR="004D058F" w:rsidRDefault="00531F8C">
            <w:pPr>
              <w:pStyle w:val="TableParagraph"/>
              <w:kinsoku w:val="0"/>
              <w:overflowPunct w:val="0"/>
              <w:ind w:left="2772"/>
              <w:rPr>
                <w:rFonts w:ascii="Calibri" w:hAnsi="Calibri" w:cs="Calibri"/>
                <w:sz w:val="20"/>
                <w:szCs w:val="20"/>
              </w:rPr>
            </w:pPr>
            <w:r>
              <w:rPr>
                <w:rFonts w:ascii="Calibri" w:hAnsi="Calibri" w:cs="Calibri"/>
                <w:noProof/>
                <w:sz w:val="20"/>
                <w:szCs w:val="20"/>
              </w:rPr>
              <w:drawing>
                <wp:inline distT="0" distB="0" distL="0" distR="0" wp14:anchorId="0C52CA90" wp14:editId="5F319EB3">
                  <wp:extent cx="146685" cy="163830"/>
                  <wp:effectExtent l="0" t="0" r="0"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A15794E" w14:textId="77777777" w:rsidR="004D058F" w:rsidRDefault="00531F8C">
            <w:pPr>
              <w:pStyle w:val="TableParagraph"/>
              <w:kinsoku w:val="0"/>
              <w:overflowPunct w:val="0"/>
              <w:spacing w:after="88"/>
              <w:ind w:right="311"/>
            </w:pPr>
            <w:r>
              <w:t>Each client is provided with harm reduction advice at</w:t>
            </w:r>
            <w:r>
              <w:rPr>
                <w:spacing w:val="-25"/>
              </w:rPr>
              <w:t xml:space="preserve"> </w:t>
            </w:r>
            <w:r>
              <w:t>the point of</w:t>
            </w:r>
            <w:r>
              <w:rPr>
                <w:spacing w:val="-2"/>
              </w:rPr>
              <w:t xml:space="preserve"> </w:t>
            </w:r>
            <w:r>
              <w:t>assessment.</w:t>
            </w:r>
          </w:p>
          <w:p w14:paraId="14DB7151" w14:textId="77777777" w:rsidR="004D058F" w:rsidRDefault="00531F8C">
            <w:pPr>
              <w:pStyle w:val="TableParagraph"/>
              <w:kinsoku w:val="0"/>
              <w:overflowPunct w:val="0"/>
              <w:ind w:left="2792"/>
              <w:rPr>
                <w:rFonts w:ascii="Calibri" w:hAnsi="Calibri" w:cs="Calibri"/>
                <w:sz w:val="20"/>
                <w:szCs w:val="20"/>
              </w:rPr>
            </w:pPr>
            <w:r>
              <w:rPr>
                <w:rFonts w:ascii="Calibri" w:hAnsi="Calibri" w:cs="Calibri"/>
                <w:noProof/>
                <w:sz w:val="20"/>
                <w:szCs w:val="20"/>
              </w:rPr>
              <w:drawing>
                <wp:inline distT="0" distB="0" distL="0" distR="0" wp14:anchorId="0DA20F33" wp14:editId="1D2DC6A9">
                  <wp:extent cx="146685" cy="163830"/>
                  <wp:effectExtent l="0" t="0" r="0" b="0"/>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196EAF2" w14:textId="77777777" w:rsidR="004D058F" w:rsidRDefault="00531F8C">
            <w:pPr>
              <w:pStyle w:val="TableParagraph"/>
              <w:kinsoku w:val="0"/>
              <w:overflowPunct w:val="0"/>
              <w:spacing w:before="198" w:line="290" w:lineRule="atLeast"/>
              <w:ind w:right="442"/>
            </w:pPr>
            <w:r>
              <w:t>An initial care plan will be commenced which is edited according to individual need to ensure person-centred</w:t>
            </w:r>
            <w:r>
              <w:rPr>
                <w:spacing w:val="-13"/>
              </w:rPr>
              <w:t xml:space="preserve"> </w:t>
            </w:r>
            <w:r>
              <w:t>care.</w:t>
            </w:r>
          </w:p>
        </w:tc>
      </w:tr>
    </w:tbl>
    <w:p w14:paraId="45C2E9F8"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61969A2C" w14:textId="77777777" w:rsidR="004D058F" w:rsidRDefault="004D058F">
      <w:pPr>
        <w:pStyle w:val="BodyText"/>
        <w:kinsoku w:val="0"/>
        <w:overflowPunct w:val="0"/>
        <w:rPr>
          <w:sz w:val="20"/>
          <w:szCs w:val="20"/>
        </w:rPr>
      </w:pPr>
    </w:p>
    <w:p w14:paraId="69A563F9"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58EED48F" w14:textId="77777777">
        <w:trPr>
          <w:trHeight w:val="291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8F92712"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595C8852" w14:textId="77777777" w:rsidR="004D058F" w:rsidRDefault="004D058F">
            <w:pPr>
              <w:pStyle w:val="TableParagraph"/>
              <w:kinsoku w:val="0"/>
              <w:overflowPunct w:val="0"/>
              <w:spacing w:before="7"/>
              <w:ind w:left="0"/>
              <w:rPr>
                <w:rFonts w:ascii="Calibri" w:hAnsi="Calibri" w:cs="Calibri"/>
                <w:sz w:val="13"/>
                <w:szCs w:val="13"/>
              </w:rPr>
            </w:pPr>
          </w:p>
          <w:p w14:paraId="4DE6A720" w14:textId="77777777" w:rsidR="004D058F" w:rsidRDefault="00531F8C">
            <w:pPr>
              <w:pStyle w:val="TableParagraph"/>
              <w:kinsoku w:val="0"/>
              <w:overflowPunct w:val="0"/>
              <w:ind w:left="2792"/>
              <w:rPr>
                <w:rFonts w:ascii="Calibri" w:hAnsi="Calibri" w:cs="Calibri"/>
                <w:sz w:val="20"/>
                <w:szCs w:val="20"/>
              </w:rPr>
            </w:pPr>
            <w:r>
              <w:rPr>
                <w:rFonts w:ascii="Calibri" w:hAnsi="Calibri" w:cs="Calibri"/>
                <w:noProof/>
                <w:sz w:val="20"/>
                <w:szCs w:val="20"/>
              </w:rPr>
              <w:drawing>
                <wp:inline distT="0" distB="0" distL="0" distR="0" wp14:anchorId="002AFE8A" wp14:editId="0C73B001">
                  <wp:extent cx="146685" cy="163830"/>
                  <wp:effectExtent l="0" t="0" r="0" b="0"/>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4A661B3" w14:textId="77777777" w:rsidR="004D058F" w:rsidRDefault="00531F8C">
            <w:pPr>
              <w:pStyle w:val="TableParagraph"/>
              <w:kinsoku w:val="0"/>
              <w:overflowPunct w:val="0"/>
              <w:spacing w:before="155" w:after="24"/>
              <w:ind w:right="172"/>
            </w:pPr>
            <w:r>
              <w:t>Full assessment will be documented on System One using the relevant templates and case notes added. NDTMS paperwork handed to administrator for inputting onto the DET</w:t>
            </w:r>
            <w:r>
              <w:rPr>
                <w:spacing w:val="-20"/>
              </w:rPr>
              <w:t xml:space="preserve"> </w:t>
            </w:r>
            <w:r>
              <w:t>database.</w:t>
            </w:r>
          </w:p>
          <w:p w14:paraId="1DFED929" w14:textId="77777777" w:rsidR="004D058F" w:rsidRDefault="00531F8C">
            <w:pPr>
              <w:pStyle w:val="TableParagraph"/>
              <w:kinsoku w:val="0"/>
              <w:overflowPunct w:val="0"/>
              <w:ind w:left="2792"/>
              <w:rPr>
                <w:rFonts w:ascii="Calibri" w:hAnsi="Calibri" w:cs="Calibri"/>
                <w:sz w:val="20"/>
                <w:szCs w:val="20"/>
              </w:rPr>
            </w:pPr>
            <w:r>
              <w:rPr>
                <w:rFonts w:ascii="Calibri" w:hAnsi="Calibri" w:cs="Calibri"/>
                <w:noProof/>
                <w:sz w:val="20"/>
                <w:szCs w:val="20"/>
              </w:rPr>
              <w:drawing>
                <wp:inline distT="0" distB="0" distL="0" distR="0" wp14:anchorId="4D33CEDC" wp14:editId="5793B47D">
                  <wp:extent cx="146685" cy="163830"/>
                  <wp:effectExtent l="0" t="0" r="0" b="0"/>
                  <wp:docPr id="1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4DDB829" w14:textId="77777777" w:rsidR="004D058F" w:rsidRDefault="00531F8C">
            <w:pPr>
              <w:pStyle w:val="TableParagraph"/>
              <w:kinsoku w:val="0"/>
              <w:overflowPunct w:val="0"/>
              <w:spacing w:before="4"/>
              <w:ind w:right="312"/>
            </w:pPr>
            <w:r>
              <w:t>The client will then go to Care Coordinator who will allocated to a DARS keyworker via System One task. Clinical clients added to System One ledger for 13 week</w:t>
            </w:r>
            <w:r>
              <w:rPr>
                <w:spacing w:val="-5"/>
              </w:rPr>
              <w:t xml:space="preserve"> </w:t>
            </w:r>
            <w:r>
              <w:t>review.</w:t>
            </w:r>
          </w:p>
        </w:tc>
      </w:tr>
      <w:tr w:rsidR="004D058F" w14:paraId="68FEDC7B" w14:textId="77777777">
        <w:trPr>
          <w:trHeight w:val="2933"/>
        </w:trPr>
        <w:tc>
          <w:tcPr>
            <w:tcW w:w="2297" w:type="dxa"/>
            <w:tcBorders>
              <w:top w:val="single" w:sz="4" w:space="0" w:color="000000"/>
              <w:left w:val="single" w:sz="4" w:space="0" w:color="000000"/>
              <w:bottom w:val="none" w:sz="6" w:space="0" w:color="auto"/>
              <w:right w:val="single" w:sz="4" w:space="0" w:color="000000"/>
            </w:tcBorders>
            <w:shd w:val="clear" w:color="auto" w:fill="F1F1F1"/>
          </w:tcPr>
          <w:p w14:paraId="5D5D5FB8" w14:textId="77777777" w:rsidR="004D058F" w:rsidRDefault="00531F8C">
            <w:pPr>
              <w:pStyle w:val="TableParagraph"/>
              <w:kinsoku w:val="0"/>
              <w:overflowPunct w:val="0"/>
              <w:spacing w:before="1"/>
              <w:ind w:left="107" w:right="205"/>
            </w:pPr>
            <w:r>
              <w:t xml:space="preserve">Care planning, </w:t>
            </w:r>
            <w:r>
              <w:rPr>
                <w:spacing w:val="-1"/>
              </w:rPr>
              <w:t>implementation,</w:t>
            </w:r>
            <w:r>
              <w:rPr>
                <w:spacing w:val="-83"/>
              </w:rPr>
              <w:t xml:space="preserve"> </w:t>
            </w:r>
            <w:r>
              <w:t>monitoring and review</w:t>
            </w:r>
          </w:p>
        </w:tc>
        <w:tc>
          <w:tcPr>
            <w:tcW w:w="7792" w:type="dxa"/>
            <w:tcBorders>
              <w:top w:val="single" w:sz="4" w:space="0" w:color="000000"/>
              <w:left w:val="single" w:sz="4" w:space="0" w:color="000000"/>
              <w:bottom w:val="none" w:sz="6" w:space="0" w:color="auto"/>
              <w:right w:val="single" w:sz="4" w:space="0" w:color="000000"/>
            </w:tcBorders>
          </w:tcPr>
          <w:p w14:paraId="622DF3A7" w14:textId="77777777" w:rsidR="004D058F" w:rsidRDefault="00531F8C">
            <w:pPr>
              <w:pStyle w:val="TableParagraph"/>
              <w:kinsoku w:val="0"/>
              <w:overflowPunct w:val="0"/>
              <w:spacing w:before="1"/>
              <w:ind w:right="302"/>
            </w:pPr>
            <w:r>
              <w:t>A client will be visited within 10 working days following allocation by their keyworker, who will discuss their initial care plan with them and review assessment. Care plan goals will be initiated, reviewed and care plan performed through System One. All care planning takes place in collaboration with the individual using a personalised approach, ensuring the client is placed at the centre of care, reflects their levels of need, and is consulted with throughout the planning, implementation and review processes. All clients are to</w:t>
            </w:r>
            <w:r>
              <w:rPr>
                <w:spacing w:val="-17"/>
              </w:rPr>
              <w:t xml:space="preserve"> </w:t>
            </w:r>
            <w:r>
              <w:t>be</w:t>
            </w:r>
          </w:p>
          <w:p w14:paraId="17E93765" w14:textId="77777777" w:rsidR="004D058F" w:rsidRDefault="00531F8C">
            <w:pPr>
              <w:pStyle w:val="TableParagraph"/>
              <w:kinsoku w:val="0"/>
              <w:overflowPunct w:val="0"/>
              <w:spacing w:before="1" w:line="286" w:lineRule="exact"/>
            </w:pPr>
            <w:r>
              <w:t>offered a copy of their care</w:t>
            </w:r>
            <w:r>
              <w:rPr>
                <w:spacing w:val="-15"/>
              </w:rPr>
              <w:t xml:space="preserve"> </w:t>
            </w:r>
            <w:r>
              <w:t>plan.</w:t>
            </w:r>
          </w:p>
        </w:tc>
      </w:tr>
      <w:tr w:rsidR="004D058F" w14:paraId="0A446886" w14:textId="77777777">
        <w:trPr>
          <w:trHeight w:val="1297"/>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145D3CC5"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57F0FC20" w14:textId="77777777" w:rsidR="004D058F" w:rsidRDefault="00531F8C">
            <w:pPr>
              <w:pStyle w:val="TableParagraph"/>
              <w:kinsoku w:val="0"/>
              <w:overflowPunct w:val="0"/>
              <w:ind w:left="2787"/>
              <w:rPr>
                <w:rFonts w:ascii="Calibri" w:hAnsi="Calibri" w:cs="Calibri"/>
                <w:sz w:val="20"/>
                <w:szCs w:val="20"/>
              </w:rPr>
            </w:pPr>
            <w:r>
              <w:rPr>
                <w:rFonts w:ascii="Calibri" w:hAnsi="Calibri" w:cs="Calibri"/>
                <w:noProof/>
                <w:sz w:val="20"/>
                <w:szCs w:val="20"/>
              </w:rPr>
              <w:drawing>
                <wp:inline distT="0" distB="0" distL="0" distR="0" wp14:anchorId="58800383" wp14:editId="4213AC34">
                  <wp:extent cx="146685" cy="163830"/>
                  <wp:effectExtent l="0" t="0" r="0" b="0"/>
                  <wp:docPr id="1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305380F" w14:textId="77777777" w:rsidR="004D058F" w:rsidRDefault="00531F8C">
            <w:pPr>
              <w:pStyle w:val="TableParagraph"/>
              <w:kinsoku w:val="0"/>
              <w:overflowPunct w:val="0"/>
              <w:spacing w:before="14"/>
              <w:ind w:right="568"/>
              <w:jc w:val="both"/>
            </w:pPr>
            <w:r>
              <w:t>Intensity level will be agreed collaboratively with the</w:t>
            </w:r>
            <w:r>
              <w:rPr>
                <w:spacing w:val="-25"/>
              </w:rPr>
              <w:t xml:space="preserve"> </w:t>
            </w:r>
            <w:r>
              <w:t>client and dependent on need. These intensity levels are flexible and may change at any time in line with client</w:t>
            </w:r>
            <w:r>
              <w:rPr>
                <w:spacing w:val="-12"/>
              </w:rPr>
              <w:t xml:space="preserve"> </w:t>
            </w:r>
            <w:r>
              <w:t>need.</w:t>
            </w:r>
          </w:p>
        </w:tc>
      </w:tr>
      <w:tr w:rsidR="004D058F" w14:paraId="58229A52" w14:textId="77777777">
        <w:trPr>
          <w:trHeight w:val="1750"/>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7D6AA4AF"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7F3CBCC4" w14:textId="77777777" w:rsidR="004D058F" w:rsidRDefault="00531F8C">
            <w:pPr>
              <w:pStyle w:val="TableParagraph"/>
              <w:kinsoku w:val="0"/>
              <w:overflowPunct w:val="0"/>
              <w:spacing w:before="145"/>
              <w:ind w:right="145"/>
            </w:pPr>
            <w:r>
              <w:rPr>
                <w:i/>
                <w:iCs/>
              </w:rPr>
              <w:t xml:space="preserve">High intensity clients </w:t>
            </w:r>
            <w:r>
              <w:t>will be visited a minimum of every 6 weeks for a care plan review however, this timeframe is client led and it is accepted that some clients may be seen more regularly at times during their treatment, for example during a detox/whilst on</w:t>
            </w:r>
            <w:r>
              <w:rPr>
                <w:spacing w:val="-1"/>
              </w:rPr>
              <w:t xml:space="preserve"> </w:t>
            </w:r>
            <w:r>
              <w:t>ACCT.</w:t>
            </w:r>
          </w:p>
        </w:tc>
      </w:tr>
      <w:tr w:rsidR="004D058F" w14:paraId="49CAD04B" w14:textId="77777777">
        <w:trPr>
          <w:trHeight w:val="1373"/>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42872404"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557D7A54" w14:textId="77777777" w:rsidR="004D058F" w:rsidRDefault="00531F8C">
            <w:pPr>
              <w:pStyle w:val="TableParagraph"/>
              <w:kinsoku w:val="0"/>
              <w:overflowPunct w:val="0"/>
              <w:spacing w:before="145"/>
              <w:ind w:right="278"/>
            </w:pPr>
            <w:r>
              <w:rPr>
                <w:i/>
                <w:iCs/>
              </w:rPr>
              <w:t xml:space="preserve">Low intensity clients </w:t>
            </w:r>
            <w:r>
              <w:t>are those that require less input from their keyworker and will be seen at a minimum of every 12 weeks for a care plan review. These clients may be engaging with other aspects of the service (such as Acorn</w:t>
            </w:r>
            <w:r>
              <w:rPr>
                <w:spacing w:val="-12"/>
              </w:rPr>
              <w:t xml:space="preserve"> </w:t>
            </w:r>
            <w:r>
              <w:t>RAMP).</w:t>
            </w:r>
          </w:p>
        </w:tc>
      </w:tr>
      <w:tr w:rsidR="004D058F" w14:paraId="44CC12A0" w14:textId="77777777">
        <w:trPr>
          <w:trHeight w:val="424"/>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04A596AE"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5F9244FC" w14:textId="77777777" w:rsidR="004D058F" w:rsidRDefault="004D058F">
            <w:pPr>
              <w:pStyle w:val="TableParagraph"/>
              <w:kinsoku w:val="0"/>
              <w:overflowPunct w:val="0"/>
              <w:spacing w:before="11"/>
              <w:ind w:left="0"/>
              <w:rPr>
                <w:rFonts w:ascii="Calibri" w:hAnsi="Calibri" w:cs="Calibri"/>
                <w:sz w:val="4"/>
                <w:szCs w:val="4"/>
              </w:rPr>
            </w:pPr>
          </w:p>
          <w:p w14:paraId="096D6518" w14:textId="77777777" w:rsidR="004D058F" w:rsidRDefault="00531F8C">
            <w:pPr>
              <w:pStyle w:val="TableParagraph"/>
              <w:kinsoku w:val="0"/>
              <w:overflowPunct w:val="0"/>
              <w:ind w:left="3032"/>
              <w:rPr>
                <w:rFonts w:ascii="Calibri" w:hAnsi="Calibri" w:cs="Calibri"/>
                <w:sz w:val="20"/>
                <w:szCs w:val="20"/>
              </w:rPr>
            </w:pPr>
            <w:r>
              <w:rPr>
                <w:rFonts w:ascii="Calibri" w:hAnsi="Calibri" w:cs="Calibri"/>
                <w:noProof/>
                <w:sz w:val="20"/>
                <w:szCs w:val="20"/>
              </w:rPr>
              <w:drawing>
                <wp:inline distT="0" distB="0" distL="0" distR="0" wp14:anchorId="07C22B26" wp14:editId="3EFE05A1">
                  <wp:extent cx="146685" cy="163830"/>
                  <wp:effectExtent l="0" t="0" r="0" b="0"/>
                  <wp:docPr id="1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4D058F" w14:paraId="436FD791" w14:textId="77777777">
        <w:trPr>
          <w:trHeight w:val="1000"/>
        </w:trPr>
        <w:tc>
          <w:tcPr>
            <w:tcW w:w="2297" w:type="dxa"/>
            <w:tcBorders>
              <w:top w:val="none" w:sz="6" w:space="0" w:color="auto"/>
              <w:left w:val="single" w:sz="4" w:space="0" w:color="000000"/>
              <w:bottom w:val="none" w:sz="6" w:space="0" w:color="auto"/>
              <w:right w:val="single" w:sz="4" w:space="0" w:color="000000"/>
            </w:tcBorders>
            <w:shd w:val="clear" w:color="auto" w:fill="F1F1F1"/>
          </w:tcPr>
          <w:p w14:paraId="63F353D9"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none" w:sz="6" w:space="0" w:color="auto"/>
              <w:right w:val="single" w:sz="4" w:space="0" w:color="000000"/>
            </w:tcBorders>
          </w:tcPr>
          <w:p w14:paraId="08E48FDD" w14:textId="77777777" w:rsidR="004D058F" w:rsidRDefault="00531F8C">
            <w:pPr>
              <w:pStyle w:val="TableParagraph"/>
              <w:kinsoku w:val="0"/>
              <w:overflowPunct w:val="0"/>
              <w:spacing w:before="99"/>
              <w:ind w:right="590"/>
              <w:jc w:val="both"/>
            </w:pPr>
            <w:r>
              <w:t>For clinical clients, OST plan will be reviewed at initial</w:t>
            </w:r>
            <w:r>
              <w:rPr>
                <w:spacing w:val="-28"/>
              </w:rPr>
              <w:t xml:space="preserve"> </w:t>
            </w:r>
            <w:r>
              <w:t>care plan review and thereafter, at least every 13 weeks with a review by the</w:t>
            </w:r>
            <w:r>
              <w:rPr>
                <w:spacing w:val="-3"/>
              </w:rPr>
              <w:t xml:space="preserve"> </w:t>
            </w:r>
            <w:r>
              <w:t>prescriber.</w:t>
            </w:r>
          </w:p>
        </w:tc>
      </w:tr>
      <w:tr w:rsidR="004D058F" w14:paraId="1C21EB0D" w14:textId="77777777">
        <w:trPr>
          <w:trHeight w:val="847"/>
        </w:trPr>
        <w:tc>
          <w:tcPr>
            <w:tcW w:w="2297" w:type="dxa"/>
            <w:tcBorders>
              <w:top w:val="none" w:sz="6" w:space="0" w:color="auto"/>
              <w:left w:val="single" w:sz="4" w:space="0" w:color="000000"/>
              <w:bottom w:val="single" w:sz="4" w:space="0" w:color="000000"/>
              <w:right w:val="single" w:sz="4" w:space="0" w:color="000000"/>
            </w:tcBorders>
            <w:shd w:val="clear" w:color="auto" w:fill="F1F1F1"/>
          </w:tcPr>
          <w:p w14:paraId="34ADBE0D"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none" w:sz="6" w:space="0" w:color="auto"/>
              <w:left w:val="single" w:sz="4" w:space="0" w:color="000000"/>
              <w:bottom w:val="single" w:sz="4" w:space="0" w:color="000000"/>
              <w:right w:val="single" w:sz="4" w:space="0" w:color="000000"/>
            </w:tcBorders>
          </w:tcPr>
          <w:p w14:paraId="0860D38A" w14:textId="77777777" w:rsidR="004D058F" w:rsidRDefault="004D058F">
            <w:pPr>
              <w:pStyle w:val="TableParagraph"/>
              <w:kinsoku w:val="0"/>
              <w:overflowPunct w:val="0"/>
              <w:spacing w:before="1"/>
              <w:ind w:left="0"/>
              <w:rPr>
                <w:rFonts w:ascii="Calibri" w:hAnsi="Calibri" w:cs="Calibri"/>
                <w:sz w:val="2"/>
                <w:szCs w:val="2"/>
              </w:rPr>
            </w:pPr>
          </w:p>
          <w:p w14:paraId="05A00E4F" w14:textId="77777777" w:rsidR="004D058F" w:rsidRDefault="00531F8C">
            <w:pPr>
              <w:pStyle w:val="TableParagraph"/>
              <w:kinsoku w:val="0"/>
              <w:overflowPunct w:val="0"/>
              <w:ind w:left="3022"/>
              <w:rPr>
                <w:rFonts w:ascii="Calibri" w:hAnsi="Calibri" w:cs="Calibri"/>
                <w:sz w:val="20"/>
                <w:szCs w:val="20"/>
              </w:rPr>
            </w:pPr>
            <w:r>
              <w:rPr>
                <w:rFonts w:ascii="Calibri" w:hAnsi="Calibri" w:cs="Calibri"/>
                <w:noProof/>
                <w:sz w:val="20"/>
                <w:szCs w:val="20"/>
              </w:rPr>
              <w:drawing>
                <wp:inline distT="0" distB="0" distL="0" distR="0" wp14:anchorId="322ACD80" wp14:editId="2F1A8370">
                  <wp:extent cx="146685" cy="163830"/>
                  <wp:effectExtent l="0" t="0" r="0" b="0"/>
                  <wp:docPr id="1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8519083" w14:textId="77777777" w:rsidR="004D058F" w:rsidRDefault="00531F8C">
            <w:pPr>
              <w:pStyle w:val="TableParagraph"/>
              <w:kinsoku w:val="0"/>
              <w:overflowPunct w:val="0"/>
              <w:spacing w:line="269" w:lineRule="exact"/>
              <w:ind w:right="107"/>
            </w:pPr>
            <w:r>
              <w:t>All goals on care plan should be SMART and set out clearly</w:t>
            </w:r>
            <w:r>
              <w:rPr>
                <w:spacing w:val="-25"/>
              </w:rPr>
              <w:t xml:space="preserve"> </w:t>
            </w:r>
            <w:r>
              <w:t>the next step in achieving the goal. These will be documented</w:t>
            </w:r>
            <w:r>
              <w:rPr>
                <w:spacing w:val="-22"/>
              </w:rPr>
              <w:t xml:space="preserve"> </w:t>
            </w:r>
            <w:r>
              <w:t>on</w:t>
            </w:r>
          </w:p>
        </w:tc>
      </w:tr>
    </w:tbl>
    <w:p w14:paraId="5C43160E" w14:textId="77777777" w:rsidR="004D058F" w:rsidRDefault="004D058F">
      <w:pPr>
        <w:pStyle w:val="BodyText"/>
        <w:kinsoku w:val="0"/>
        <w:overflowPunct w:val="0"/>
        <w:rPr>
          <w:sz w:val="20"/>
          <w:szCs w:val="20"/>
        </w:rPr>
      </w:pPr>
    </w:p>
    <w:p w14:paraId="14B20A1B" w14:textId="77777777" w:rsidR="004D058F" w:rsidRDefault="00531F8C">
      <w:pPr>
        <w:pStyle w:val="BodyText"/>
        <w:kinsoku w:val="0"/>
        <w:overflowPunct w:val="0"/>
        <w:spacing w:before="2"/>
        <w:rPr>
          <w:sz w:val="18"/>
          <w:szCs w:val="18"/>
        </w:rPr>
      </w:pPr>
      <w:r>
        <w:rPr>
          <w:noProof/>
        </w:rPr>
        <mc:AlternateContent>
          <mc:Choice Requires="wps">
            <w:drawing>
              <wp:anchor distT="0" distB="0" distL="0" distR="0" simplePos="0" relativeHeight="251660288" behindDoc="0" locked="0" layoutInCell="0" allowOverlap="1" wp14:anchorId="273134A8" wp14:editId="25BDEA1F">
                <wp:simplePos x="0" y="0"/>
                <wp:positionH relativeFrom="page">
                  <wp:posOffset>3983990</wp:posOffset>
                </wp:positionH>
                <wp:positionV relativeFrom="paragraph">
                  <wp:posOffset>165735</wp:posOffset>
                </wp:positionV>
                <wp:extent cx="152400" cy="165100"/>
                <wp:effectExtent l="0" t="0" r="0" b="0"/>
                <wp:wrapTopAndBottom/>
                <wp:docPr id="18302439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A8A5"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026DBFB" wp14:editId="0DD1DDCA">
                                  <wp:extent cx="146685" cy="17272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D0281C8"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34A8" id="Rectangle 10" o:spid="_x0000_s1029" style="position:absolute;margin-left:313.7pt;margin-top:13.05pt;width:12pt;height:1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" o:allowincell="f" filled="f" stroked="f">
                <v:textbox inset="0,0,0,0">
                  <w:txbxContent>
                    <w:p w14:paraId="2070A8A5"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026DBFB" wp14:editId="0DD1DDCA">
                            <wp:extent cx="146685" cy="17272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D0281C8" w14:textId="77777777" w:rsidR="004D058F" w:rsidRDefault="004D058F">
                      <w:pPr>
                        <w:rPr>
                          <w:rFonts w:ascii="Times New Roman" w:hAnsi="Times New Roman" w:cs="Times New Roman"/>
                          <w:sz w:val="24"/>
                          <w:szCs w:val="24"/>
                        </w:rPr>
                      </w:pPr>
                    </w:p>
                  </w:txbxContent>
                </v:textbox>
                <w10:wrap type="topAndBottom" anchorx="page"/>
              </v:rect>
            </w:pict>
          </mc:Fallback>
        </mc:AlternateContent>
      </w:r>
    </w:p>
    <w:p w14:paraId="0D3A5A52" w14:textId="77777777" w:rsidR="004D058F" w:rsidRDefault="004D058F">
      <w:pPr>
        <w:pStyle w:val="BodyText"/>
        <w:kinsoku w:val="0"/>
        <w:overflowPunct w:val="0"/>
        <w:spacing w:before="2"/>
        <w:rPr>
          <w:sz w:val="18"/>
          <w:szCs w:val="18"/>
        </w:rPr>
        <w:sectPr w:rsidR="004D058F">
          <w:pgSz w:w="11910" w:h="16840"/>
          <w:pgMar w:top="1380" w:right="500" w:bottom="1480" w:left="740" w:header="709" w:footer="1283" w:gutter="0"/>
          <w:cols w:space="720"/>
          <w:noEndnote/>
        </w:sectPr>
      </w:pPr>
    </w:p>
    <w:p w14:paraId="12A7AB39" w14:textId="77777777" w:rsidR="004D058F" w:rsidRDefault="00531F8C">
      <w:pPr>
        <w:pStyle w:val="BodyText"/>
        <w:kinsoku w:val="0"/>
        <w:overflowPunct w:val="0"/>
        <w:rPr>
          <w:sz w:val="20"/>
          <w:szCs w:val="20"/>
        </w:rPr>
      </w:pPr>
      <w:r>
        <w:rPr>
          <w:noProof/>
        </w:rPr>
        <w:lastRenderedPageBreak/>
        <mc:AlternateContent>
          <mc:Choice Requires="wps">
            <w:drawing>
              <wp:anchor distT="0" distB="0" distL="114300" distR="114300" simplePos="0" relativeHeight="251661312" behindDoc="1" locked="0" layoutInCell="0" allowOverlap="1" wp14:anchorId="01CB7FFB" wp14:editId="76F9760E">
                <wp:simplePos x="0" y="0"/>
                <wp:positionH relativeFrom="page">
                  <wp:posOffset>4066540</wp:posOffset>
                </wp:positionH>
                <wp:positionV relativeFrom="page">
                  <wp:posOffset>3166110</wp:posOffset>
                </wp:positionV>
                <wp:extent cx="152400" cy="165100"/>
                <wp:effectExtent l="0" t="0" r="0" b="0"/>
                <wp:wrapNone/>
                <wp:docPr id="907052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FCD9"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7364B4D" wp14:editId="08F3964D">
                                  <wp:extent cx="146685" cy="16383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E55D026"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7FFB" id="Rectangle 11" o:spid="_x0000_s1030" style="position:absolute;margin-left:320.2pt;margin-top:249.3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" o:allowincell="f" filled="f" stroked="f">
                <v:textbox inset="0,0,0,0">
                  <w:txbxContent>
                    <w:p w14:paraId="32A9FCD9"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7364B4D" wp14:editId="08F3964D">
                            <wp:extent cx="146685" cy="16383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E55D026" w14:textId="77777777" w:rsidR="004D058F" w:rsidRDefault="004D058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5B32E7EE" wp14:editId="4AF87525">
                <wp:simplePos x="0" y="0"/>
                <wp:positionH relativeFrom="page">
                  <wp:posOffset>4110990</wp:posOffset>
                </wp:positionH>
                <wp:positionV relativeFrom="page">
                  <wp:posOffset>6493510</wp:posOffset>
                </wp:positionV>
                <wp:extent cx="152400" cy="165100"/>
                <wp:effectExtent l="0" t="0" r="0" b="0"/>
                <wp:wrapNone/>
                <wp:docPr id="13618312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05CA1"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03D9CCD6" wp14:editId="5593DE72">
                                  <wp:extent cx="146685" cy="17272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96E4942"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E7EE" id="Rectangle 12" o:spid="_x0000_s1031" style="position:absolute;margin-left:323.7pt;margin-top:511.3pt;width:12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s0QEAAI0DAAAOAAAAZHJzL2Uyb0RvYy54bWysU9tu2zAMfR+wfxD0vtjO1mI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" o:allowincell="f" filled="f" stroked="f">
                <v:textbox inset="0,0,0,0">
                  <w:txbxContent>
                    <w:p w14:paraId="2A805CA1"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03D9CCD6" wp14:editId="5593DE72">
                            <wp:extent cx="146685" cy="17272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96E4942" w14:textId="77777777" w:rsidR="004D058F" w:rsidRDefault="004D058F">
                      <w:pPr>
                        <w:rPr>
                          <w:rFonts w:ascii="Times New Roman" w:hAnsi="Times New Roman" w:cs="Times New Roman"/>
                          <w:sz w:val="24"/>
                          <w:szCs w:val="24"/>
                        </w:rPr>
                      </w:pPr>
                    </w:p>
                  </w:txbxContent>
                </v:textbox>
                <w10:wrap anchorx="page" anchory="page"/>
              </v:rect>
            </w:pict>
          </mc:Fallback>
        </mc:AlternateContent>
      </w:r>
    </w:p>
    <w:p w14:paraId="45605C5C"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7965F82C" w14:textId="77777777">
        <w:trPr>
          <w:trHeight w:val="1196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CC4072C"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2753DCFB" w14:textId="77777777" w:rsidR="004D058F" w:rsidRDefault="00531F8C">
            <w:pPr>
              <w:pStyle w:val="TableParagraph"/>
              <w:kinsoku w:val="0"/>
              <w:overflowPunct w:val="0"/>
              <w:spacing w:before="1"/>
              <w:ind w:right="161"/>
            </w:pPr>
            <w:r>
              <w:t>the System One care plan template and noted when they</w:t>
            </w:r>
            <w:r>
              <w:rPr>
                <w:spacing w:val="-31"/>
              </w:rPr>
              <w:t xml:space="preserve"> </w:t>
            </w:r>
            <w:r>
              <w:t>will next be</w:t>
            </w:r>
            <w:r>
              <w:rPr>
                <w:spacing w:val="-3"/>
              </w:rPr>
              <w:t xml:space="preserve"> </w:t>
            </w:r>
            <w:r>
              <w:t>reviewed.</w:t>
            </w:r>
          </w:p>
          <w:p w14:paraId="57515349" w14:textId="77777777" w:rsidR="004D058F" w:rsidRDefault="004D058F">
            <w:pPr>
              <w:pStyle w:val="TableParagraph"/>
              <w:kinsoku w:val="0"/>
              <w:overflowPunct w:val="0"/>
              <w:spacing w:before="9"/>
              <w:ind w:left="0"/>
              <w:rPr>
                <w:rFonts w:ascii="Calibri" w:hAnsi="Calibri" w:cs="Calibri"/>
                <w:sz w:val="23"/>
                <w:szCs w:val="23"/>
              </w:rPr>
            </w:pPr>
          </w:p>
          <w:p w14:paraId="65F50A02" w14:textId="77777777" w:rsidR="004D058F" w:rsidRDefault="00531F8C">
            <w:pPr>
              <w:pStyle w:val="TableParagraph"/>
              <w:kinsoku w:val="0"/>
              <w:overflowPunct w:val="0"/>
              <w:ind w:right="99"/>
            </w:pPr>
            <w:r>
              <w:t>The keyworker will visit the client by the next review date set and complete a care plan review, performed through System One. Goals will be reviewed, progressed updated and goals will be completed or amended as need requires. Each session will clearly state when the next review date is. If a client is experiencing difficulties in achieving a goal, the DARS keyworker will work collaboratively with them to work towards setting a SMART</w:t>
            </w:r>
            <w:r>
              <w:rPr>
                <w:spacing w:val="-3"/>
              </w:rPr>
              <w:t xml:space="preserve"> </w:t>
            </w:r>
            <w:r>
              <w:t>goal.</w:t>
            </w:r>
          </w:p>
          <w:p w14:paraId="048DDD8D" w14:textId="77777777" w:rsidR="004D058F" w:rsidRDefault="004D058F">
            <w:pPr>
              <w:pStyle w:val="TableParagraph"/>
              <w:kinsoku w:val="0"/>
              <w:overflowPunct w:val="0"/>
              <w:spacing w:before="12"/>
              <w:ind w:left="0"/>
              <w:rPr>
                <w:rFonts w:ascii="Calibri" w:hAnsi="Calibri" w:cs="Calibri"/>
                <w:sz w:val="23"/>
                <w:szCs w:val="23"/>
              </w:rPr>
            </w:pPr>
          </w:p>
          <w:p w14:paraId="51791023" w14:textId="77777777" w:rsidR="004D058F" w:rsidRDefault="00531F8C">
            <w:pPr>
              <w:pStyle w:val="TableParagraph"/>
              <w:kinsoku w:val="0"/>
              <w:overflowPunct w:val="0"/>
              <w:ind w:right="161"/>
            </w:pPr>
            <w:r>
              <w:t>A range of clinical and PSI options are available to all</w:t>
            </w:r>
            <w:r>
              <w:rPr>
                <w:spacing w:val="-21"/>
              </w:rPr>
              <w:t xml:space="preserve"> </w:t>
            </w:r>
            <w:r>
              <w:t>clients, ensuring treatment is centred around individual</w:t>
            </w:r>
            <w:r>
              <w:rPr>
                <w:spacing w:val="-9"/>
              </w:rPr>
              <w:t xml:space="preserve"> </w:t>
            </w:r>
            <w:r>
              <w:t>need.</w:t>
            </w:r>
          </w:p>
          <w:p w14:paraId="2C6CE51C" w14:textId="77777777" w:rsidR="004D058F" w:rsidRDefault="00531F8C">
            <w:pPr>
              <w:pStyle w:val="TableParagraph"/>
              <w:numPr>
                <w:ilvl w:val="0"/>
                <w:numId w:val="4"/>
              </w:numPr>
              <w:tabs>
                <w:tab w:val="left" w:pos="829"/>
              </w:tabs>
              <w:kinsoku w:val="0"/>
              <w:overflowPunct w:val="0"/>
              <w:ind w:right="432"/>
            </w:pPr>
            <w:r>
              <w:t>A range of clinical treatment options and</w:t>
            </w:r>
            <w:r>
              <w:rPr>
                <w:spacing w:val="-18"/>
              </w:rPr>
              <w:t xml:space="preserve"> </w:t>
            </w:r>
            <w:r>
              <w:t>personalised prescribing treatment</w:t>
            </w:r>
            <w:r>
              <w:rPr>
                <w:spacing w:val="-1"/>
              </w:rPr>
              <w:t xml:space="preserve"> </w:t>
            </w:r>
            <w:r>
              <w:t>plans</w:t>
            </w:r>
          </w:p>
          <w:p w14:paraId="689E2734" w14:textId="77777777" w:rsidR="004D058F" w:rsidRDefault="00531F8C">
            <w:pPr>
              <w:pStyle w:val="TableParagraph"/>
              <w:numPr>
                <w:ilvl w:val="0"/>
                <w:numId w:val="4"/>
              </w:numPr>
              <w:tabs>
                <w:tab w:val="left" w:pos="829"/>
              </w:tabs>
              <w:kinsoku w:val="0"/>
              <w:overflowPunct w:val="0"/>
              <w:spacing w:line="291" w:lineRule="exact"/>
            </w:pPr>
            <w:r>
              <w:t>Structured</w:t>
            </w:r>
            <w:r>
              <w:rPr>
                <w:spacing w:val="-2"/>
              </w:rPr>
              <w:t xml:space="preserve"> </w:t>
            </w:r>
            <w:r>
              <w:t>1:1s</w:t>
            </w:r>
          </w:p>
          <w:p w14:paraId="1652F366" w14:textId="77777777" w:rsidR="004D058F" w:rsidRDefault="00531F8C">
            <w:pPr>
              <w:pStyle w:val="TableParagraph"/>
              <w:numPr>
                <w:ilvl w:val="0"/>
                <w:numId w:val="4"/>
              </w:numPr>
              <w:tabs>
                <w:tab w:val="left" w:pos="829"/>
              </w:tabs>
              <w:kinsoku w:val="0"/>
              <w:overflowPunct w:val="0"/>
              <w:spacing w:line="292" w:lineRule="exact"/>
            </w:pPr>
            <w:r>
              <w:t>HIVE Recovery</w:t>
            </w:r>
            <w:r>
              <w:rPr>
                <w:spacing w:val="-10"/>
              </w:rPr>
              <w:t xml:space="preserve"> </w:t>
            </w:r>
            <w:r>
              <w:t>Unit</w:t>
            </w:r>
          </w:p>
          <w:p w14:paraId="07504D0D" w14:textId="77777777" w:rsidR="004D058F" w:rsidRDefault="00531F8C">
            <w:pPr>
              <w:pStyle w:val="TableParagraph"/>
              <w:numPr>
                <w:ilvl w:val="0"/>
                <w:numId w:val="4"/>
              </w:numPr>
              <w:tabs>
                <w:tab w:val="left" w:pos="829"/>
              </w:tabs>
              <w:kinsoku w:val="0"/>
              <w:overflowPunct w:val="0"/>
              <w:spacing w:line="292" w:lineRule="exact"/>
            </w:pPr>
            <w:r>
              <w:t>Acorn Interventions team (Including RAMP</w:t>
            </w:r>
            <w:r>
              <w:rPr>
                <w:spacing w:val="-21"/>
              </w:rPr>
              <w:t xml:space="preserve"> </w:t>
            </w:r>
            <w:r>
              <w:t>groupwork)</w:t>
            </w:r>
          </w:p>
          <w:p w14:paraId="2EA899A8" w14:textId="77777777" w:rsidR="004D058F" w:rsidRDefault="00531F8C">
            <w:pPr>
              <w:pStyle w:val="TableParagraph"/>
              <w:numPr>
                <w:ilvl w:val="0"/>
                <w:numId w:val="4"/>
              </w:numPr>
              <w:tabs>
                <w:tab w:val="left" w:pos="829"/>
              </w:tabs>
              <w:kinsoku w:val="0"/>
              <w:overflowPunct w:val="0"/>
              <w:spacing w:line="292" w:lineRule="exact"/>
            </w:pPr>
            <w:r>
              <w:t>Motivational</w:t>
            </w:r>
            <w:r>
              <w:rPr>
                <w:spacing w:val="-13"/>
              </w:rPr>
              <w:t xml:space="preserve"> </w:t>
            </w:r>
            <w:r>
              <w:t>Interviewing</w:t>
            </w:r>
          </w:p>
          <w:p w14:paraId="151B82C6" w14:textId="77777777" w:rsidR="004D058F" w:rsidRDefault="00531F8C">
            <w:pPr>
              <w:pStyle w:val="TableParagraph"/>
              <w:numPr>
                <w:ilvl w:val="0"/>
                <w:numId w:val="4"/>
              </w:numPr>
              <w:tabs>
                <w:tab w:val="left" w:pos="829"/>
              </w:tabs>
              <w:kinsoku w:val="0"/>
              <w:overflowPunct w:val="0"/>
              <w:spacing w:line="292" w:lineRule="exact"/>
            </w:pPr>
            <w:r>
              <w:t>ITEP</w:t>
            </w:r>
            <w:r>
              <w:rPr>
                <w:spacing w:val="-7"/>
              </w:rPr>
              <w:t xml:space="preserve"> </w:t>
            </w:r>
            <w:r>
              <w:t>Mapping</w:t>
            </w:r>
          </w:p>
          <w:p w14:paraId="5B749702" w14:textId="77777777" w:rsidR="004D058F" w:rsidRDefault="00531F8C">
            <w:pPr>
              <w:pStyle w:val="TableParagraph"/>
              <w:numPr>
                <w:ilvl w:val="0"/>
                <w:numId w:val="4"/>
              </w:numPr>
              <w:tabs>
                <w:tab w:val="left" w:pos="829"/>
              </w:tabs>
              <w:kinsoku w:val="0"/>
              <w:overflowPunct w:val="0"/>
              <w:spacing w:line="292" w:lineRule="exact"/>
            </w:pPr>
            <w:r>
              <w:t>Recovery Based drug</w:t>
            </w:r>
            <w:r>
              <w:rPr>
                <w:spacing w:val="-9"/>
              </w:rPr>
              <w:t xml:space="preserve"> </w:t>
            </w:r>
            <w:r>
              <w:t>testing</w:t>
            </w:r>
          </w:p>
          <w:p w14:paraId="22D20098" w14:textId="77777777" w:rsidR="004D058F" w:rsidRDefault="00531F8C">
            <w:pPr>
              <w:pStyle w:val="TableParagraph"/>
              <w:numPr>
                <w:ilvl w:val="0"/>
                <w:numId w:val="4"/>
              </w:numPr>
              <w:tabs>
                <w:tab w:val="left" w:pos="829"/>
              </w:tabs>
              <w:kinsoku w:val="0"/>
              <w:overflowPunct w:val="0"/>
              <w:spacing w:line="292" w:lineRule="exact"/>
            </w:pPr>
            <w:r>
              <w:t>Nurse led</w:t>
            </w:r>
            <w:r>
              <w:rPr>
                <w:spacing w:val="-12"/>
              </w:rPr>
              <w:t xml:space="preserve"> </w:t>
            </w:r>
            <w:r>
              <w:t>clinics</w:t>
            </w:r>
          </w:p>
          <w:p w14:paraId="6D6D8B07" w14:textId="77777777" w:rsidR="004D058F" w:rsidRDefault="00531F8C">
            <w:pPr>
              <w:pStyle w:val="TableParagraph"/>
              <w:numPr>
                <w:ilvl w:val="0"/>
                <w:numId w:val="4"/>
              </w:numPr>
              <w:tabs>
                <w:tab w:val="left" w:pos="829"/>
              </w:tabs>
              <w:kinsoku w:val="0"/>
              <w:overflowPunct w:val="0"/>
              <w:spacing w:before="2" w:line="237" w:lineRule="auto"/>
              <w:ind w:right="1637"/>
            </w:pPr>
            <w:r>
              <w:t>Holistic therapies (such as creative</w:t>
            </w:r>
            <w:r>
              <w:rPr>
                <w:spacing w:val="-17"/>
              </w:rPr>
              <w:t xml:space="preserve"> </w:t>
            </w:r>
            <w:r>
              <w:t>therapy, acupuncture)</w:t>
            </w:r>
          </w:p>
          <w:p w14:paraId="1E7B7425" w14:textId="77777777" w:rsidR="004D058F" w:rsidRDefault="00531F8C">
            <w:pPr>
              <w:pStyle w:val="TableParagraph"/>
              <w:numPr>
                <w:ilvl w:val="0"/>
                <w:numId w:val="4"/>
              </w:numPr>
              <w:tabs>
                <w:tab w:val="left" w:pos="829"/>
              </w:tabs>
              <w:kinsoku w:val="0"/>
              <w:overflowPunct w:val="0"/>
              <w:spacing w:before="1" w:line="292" w:lineRule="exact"/>
            </w:pPr>
            <w:r>
              <w:t>Recovery</w:t>
            </w:r>
            <w:r>
              <w:rPr>
                <w:spacing w:val="-3"/>
              </w:rPr>
              <w:t xml:space="preserve"> </w:t>
            </w:r>
            <w:r>
              <w:t>Peers</w:t>
            </w:r>
          </w:p>
          <w:p w14:paraId="012378CD" w14:textId="77777777" w:rsidR="004D058F" w:rsidRDefault="00531F8C">
            <w:pPr>
              <w:pStyle w:val="TableParagraph"/>
              <w:numPr>
                <w:ilvl w:val="0"/>
                <w:numId w:val="4"/>
              </w:numPr>
              <w:tabs>
                <w:tab w:val="left" w:pos="829"/>
              </w:tabs>
              <w:kinsoku w:val="0"/>
              <w:overflowPunct w:val="0"/>
              <w:spacing w:line="292" w:lineRule="exact"/>
            </w:pPr>
            <w:r>
              <w:t>Self Tracking,</w:t>
            </w:r>
            <w:r>
              <w:rPr>
                <w:spacing w:val="-8"/>
              </w:rPr>
              <w:t xml:space="preserve"> </w:t>
            </w:r>
            <w:r>
              <w:t>WEMWBS</w:t>
            </w:r>
          </w:p>
          <w:p w14:paraId="48DDFD48" w14:textId="77777777" w:rsidR="004D058F" w:rsidRDefault="00531F8C">
            <w:pPr>
              <w:pStyle w:val="TableParagraph"/>
              <w:numPr>
                <w:ilvl w:val="0"/>
                <w:numId w:val="4"/>
              </w:numPr>
              <w:tabs>
                <w:tab w:val="left" w:pos="829"/>
              </w:tabs>
              <w:kinsoku w:val="0"/>
              <w:overflowPunct w:val="0"/>
              <w:spacing w:line="293" w:lineRule="exact"/>
            </w:pPr>
            <w:r>
              <w:t>Mutual Aid (SMART,</w:t>
            </w:r>
            <w:r>
              <w:rPr>
                <w:spacing w:val="-10"/>
              </w:rPr>
              <w:t xml:space="preserve"> </w:t>
            </w:r>
            <w:r>
              <w:t>NA)</w:t>
            </w:r>
          </w:p>
          <w:p w14:paraId="074A7E77" w14:textId="77777777" w:rsidR="004D058F" w:rsidRDefault="00531F8C">
            <w:pPr>
              <w:pStyle w:val="TableParagraph"/>
              <w:numPr>
                <w:ilvl w:val="0"/>
                <w:numId w:val="4"/>
              </w:numPr>
              <w:tabs>
                <w:tab w:val="left" w:pos="829"/>
              </w:tabs>
              <w:kinsoku w:val="0"/>
              <w:overflowPunct w:val="0"/>
              <w:spacing w:line="293" w:lineRule="exact"/>
            </w:pPr>
            <w:r>
              <w:t>In-cell</w:t>
            </w:r>
            <w:r>
              <w:rPr>
                <w:spacing w:val="-4"/>
              </w:rPr>
              <w:t xml:space="preserve"> </w:t>
            </w:r>
            <w:r>
              <w:t>workbooks</w:t>
            </w:r>
          </w:p>
          <w:p w14:paraId="4FE248DC" w14:textId="77777777" w:rsidR="004D058F" w:rsidRDefault="004D058F">
            <w:pPr>
              <w:pStyle w:val="TableParagraph"/>
              <w:kinsoku w:val="0"/>
              <w:overflowPunct w:val="0"/>
              <w:spacing w:before="8"/>
              <w:ind w:left="0"/>
              <w:rPr>
                <w:rFonts w:ascii="Calibri" w:hAnsi="Calibri" w:cs="Calibri"/>
                <w:sz w:val="23"/>
                <w:szCs w:val="23"/>
              </w:rPr>
            </w:pPr>
          </w:p>
          <w:p w14:paraId="37121184" w14:textId="77777777" w:rsidR="004D058F" w:rsidRDefault="00531F8C">
            <w:pPr>
              <w:pStyle w:val="TableParagraph"/>
              <w:kinsoku w:val="0"/>
              <w:overflowPunct w:val="0"/>
              <w:ind w:right="299"/>
            </w:pPr>
            <w:r>
              <w:t>Throughout the implementation stage, DARS keyworkers will work collaboratively with partners within HMP to ensure client-led care. This</w:t>
            </w:r>
            <w:r>
              <w:rPr>
                <w:spacing w:val="-2"/>
              </w:rPr>
              <w:t xml:space="preserve"> </w:t>
            </w:r>
            <w:r>
              <w:t>includes:</w:t>
            </w:r>
          </w:p>
          <w:p w14:paraId="4B36B684" w14:textId="77777777" w:rsidR="004D058F" w:rsidRDefault="00531F8C">
            <w:pPr>
              <w:pStyle w:val="TableParagraph"/>
              <w:numPr>
                <w:ilvl w:val="0"/>
                <w:numId w:val="4"/>
              </w:numPr>
              <w:tabs>
                <w:tab w:val="left" w:pos="829"/>
              </w:tabs>
              <w:kinsoku w:val="0"/>
              <w:overflowPunct w:val="0"/>
              <w:spacing w:line="292" w:lineRule="exact"/>
            </w:pPr>
            <w:r>
              <w:t>OMU/Parole</w:t>
            </w:r>
            <w:r>
              <w:rPr>
                <w:spacing w:val="-10"/>
              </w:rPr>
              <w:t xml:space="preserve"> </w:t>
            </w:r>
            <w:r>
              <w:t>board</w:t>
            </w:r>
          </w:p>
          <w:p w14:paraId="0D04BD53" w14:textId="77777777" w:rsidR="004D058F" w:rsidRDefault="00531F8C">
            <w:pPr>
              <w:pStyle w:val="TableParagraph"/>
              <w:numPr>
                <w:ilvl w:val="0"/>
                <w:numId w:val="4"/>
              </w:numPr>
              <w:tabs>
                <w:tab w:val="left" w:pos="829"/>
              </w:tabs>
              <w:kinsoku w:val="0"/>
              <w:overflowPunct w:val="0"/>
              <w:spacing w:before="2" w:line="237" w:lineRule="auto"/>
              <w:ind w:right="1228"/>
            </w:pPr>
            <w:r>
              <w:t>HMP Staff (such as Recovery wing officers/HMP keyworkers)</w:t>
            </w:r>
          </w:p>
          <w:p w14:paraId="09DFC4B0" w14:textId="77777777" w:rsidR="004D058F" w:rsidRDefault="00531F8C">
            <w:pPr>
              <w:pStyle w:val="TableParagraph"/>
              <w:numPr>
                <w:ilvl w:val="0"/>
                <w:numId w:val="4"/>
              </w:numPr>
              <w:tabs>
                <w:tab w:val="left" w:pos="829"/>
              </w:tabs>
              <w:kinsoku w:val="0"/>
              <w:overflowPunct w:val="0"/>
              <w:spacing w:before="1" w:line="292" w:lineRule="exact"/>
            </w:pPr>
            <w:r>
              <w:t>Safer</w:t>
            </w:r>
            <w:r>
              <w:rPr>
                <w:spacing w:val="-8"/>
              </w:rPr>
              <w:t xml:space="preserve"> </w:t>
            </w:r>
            <w:r>
              <w:t>Custody/ACCT</w:t>
            </w:r>
          </w:p>
          <w:p w14:paraId="68895BDE" w14:textId="77777777" w:rsidR="004D058F" w:rsidRDefault="00531F8C">
            <w:pPr>
              <w:pStyle w:val="TableParagraph"/>
              <w:numPr>
                <w:ilvl w:val="0"/>
                <w:numId w:val="4"/>
              </w:numPr>
              <w:tabs>
                <w:tab w:val="left" w:pos="829"/>
              </w:tabs>
              <w:kinsoku w:val="0"/>
              <w:overflowPunct w:val="0"/>
              <w:spacing w:line="292" w:lineRule="exact"/>
            </w:pPr>
            <w:r>
              <w:t>Chaplaincy</w:t>
            </w:r>
          </w:p>
          <w:p w14:paraId="78963BDF" w14:textId="77777777" w:rsidR="004D058F" w:rsidRDefault="00531F8C">
            <w:pPr>
              <w:pStyle w:val="TableParagraph"/>
              <w:numPr>
                <w:ilvl w:val="0"/>
                <w:numId w:val="4"/>
              </w:numPr>
              <w:tabs>
                <w:tab w:val="left" w:pos="829"/>
              </w:tabs>
              <w:kinsoku w:val="0"/>
              <w:overflowPunct w:val="0"/>
              <w:spacing w:line="292" w:lineRule="exact"/>
            </w:pPr>
            <w:r>
              <w:t>MHIT</w:t>
            </w:r>
          </w:p>
          <w:p w14:paraId="3683CD41" w14:textId="77777777" w:rsidR="004D058F" w:rsidRDefault="00531F8C">
            <w:pPr>
              <w:pStyle w:val="TableParagraph"/>
              <w:numPr>
                <w:ilvl w:val="0"/>
                <w:numId w:val="4"/>
              </w:numPr>
              <w:tabs>
                <w:tab w:val="left" w:pos="829"/>
              </w:tabs>
              <w:kinsoku w:val="0"/>
              <w:overflowPunct w:val="0"/>
              <w:spacing w:line="293" w:lineRule="exact"/>
            </w:pPr>
            <w:r>
              <w:t>Primary</w:t>
            </w:r>
            <w:r>
              <w:rPr>
                <w:spacing w:val="-4"/>
              </w:rPr>
              <w:t xml:space="preserve"> </w:t>
            </w:r>
            <w:r>
              <w:t>Healthcare</w:t>
            </w:r>
          </w:p>
        </w:tc>
      </w:tr>
      <w:tr w:rsidR="004D058F" w14:paraId="6EC2A9C6" w14:textId="77777777">
        <w:trPr>
          <w:trHeight w:val="87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7EEADB7" w14:textId="77777777" w:rsidR="004D058F" w:rsidRDefault="00531F8C">
            <w:pPr>
              <w:pStyle w:val="TableParagraph"/>
              <w:kinsoku w:val="0"/>
              <w:overflowPunct w:val="0"/>
              <w:spacing w:before="1"/>
              <w:ind w:left="107"/>
            </w:pPr>
            <w:r>
              <w:t>Closure</w:t>
            </w:r>
          </w:p>
        </w:tc>
        <w:tc>
          <w:tcPr>
            <w:tcW w:w="7792" w:type="dxa"/>
            <w:tcBorders>
              <w:top w:val="single" w:sz="4" w:space="0" w:color="000000"/>
              <w:left w:val="single" w:sz="4" w:space="0" w:color="000000"/>
              <w:bottom w:val="single" w:sz="4" w:space="0" w:color="000000"/>
              <w:right w:val="single" w:sz="4" w:space="0" w:color="000000"/>
            </w:tcBorders>
          </w:tcPr>
          <w:p w14:paraId="7A8B1786" w14:textId="77777777" w:rsidR="004D058F" w:rsidRDefault="00531F8C">
            <w:pPr>
              <w:pStyle w:val="TableParagraph"/>
              <w:kinsoku w:val="0"/>
              <w:overflowPunct w:val="0"/>
              <w:spacing w:before="1"/>
              <w:ind w:right="161"/>
            </w:pPr>
            <w:r>
              <w:t>Transition from service is client led and multiple exit</w:t>
            </w:r>
            <w:r>
              <w:rPr>
                <w:spacing w:val="-34"/>
              </w:rPr>
              <w:t xml:space="preserve"> </w:t>
            </w:r>
            <w:r>
              <w:t>routes are available to</w:t>
            </w:r>
            <w:r>
              <w:rPr>
                <w:spacing w:val="1"/>
              </w:rPr>
              <w:t xml:space="preserve"> </w:t>
            </w:r>
            <w:r>
              <w:t>clients.</w:t>
            </w:r>
          </w:p>
          <w:p w14:paraId="45126BE9" w14:textId="77777777" w:rsidR="004D058F" w:rsidRDefault="00531F8C">
            <w:pPr>
              <w:pStyle w:val="TableParagraph"/>
              <w:kinsoku w:val="0"/>
              <w:overflowPunct w:val="0"/>
              <w:ind w:left="2942"/>
              <w:rPr>
                <w:rFonts w:ascii="Calibri" w:hAnsi="Calibri" w:cs="Calibri"/>
                <w:sz w:val="20"/>
                <w:szCs w:val="20"/>
              </w:rPr>
            </w:pPr>
            <w:r>
              <w:rPr>
                <w:rFonts w:ascii="Calibri" w:hAnsi="Calibri" w:cs="Calibri"/>
                <w:noProof/>
                <w:sz w:val="20"/>
                <w:szCs w:val="20"/>
              </w:rPr>
              <w:drawing>
                <wp:inline distT="0" distB="0" distL="0" distR="0" wp14:anchorId="38B2E48F" wp14:editId="41F70CCE">
                  <wp:extent cx="146685" cy="172720"/>
                  <wp:effectExtent l="0" t="0" r="0" b="0"/>
                  <wp:docPr id="2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bl>
    <w:p w14:paraId="3CF812DB"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13F83434" w14:textId="77777777" w:rsidR="004D058F" w:rsidRDefault="00531F8C">
      <w:pPr>
        <w:pStyle w:val="BodyText"/>
        <w:kinsoku w:val="0"/>
        <w:overflowPunct w:val="0"/>
        <w:rPr>
          <w:sz w:val="20"/>
          <w:szCs w:val="20"/>
        </w:rPr>
      </w:pPr>
      <w:r>
        <w:rPr>
          <w:noProof/>
        </w:rPr>
        <w:lastRenderedPageBreak/>
        <mc:AlternateContent>
          <mc:Choice Requires="wps">
            <w:drawing>
              <wp:anchor distT="0" distB="0" distL="114300" distR="114300" simplePos="0" relativeHeight="251663360" behindDoc="1" locked="0" layoutInCell="0" allowOverlap="1" wp14:anchorId="3DB2FFEC" wp14:editId="1710C658">
                <wp:simplePos x="0" y="0"/>
                <wp:positionH relativeFrom="page">
                  <wp:posOffset>4193540</wp:posOffset>
                </wp:positionH>
                <wp:positionV relativeFrom="page">
                  <wp:posOffset>6990080</wp:posOffset>
                </wp:positionV>
                <wp:extent cx="152400" cy="165100"/>
                <wp:effectExtent l="0" t="0" r="0" b="0"/>
                <wp:wrapNone/>
                <wp:docPr id="14844790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6B40"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C997CD" wp14:editId="64D16BE3">
                                  <wp:extent cx="146685" cy="16383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CD94C91"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2FFEC" id="Rectangle 13" o:spid="_x0000_s1032" style="position:absolute;margin-left:330.2pt;margin-top:550.4pt;width:1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" o:allowincell="f" filled="f" stroked="f">
                <v:textbox inset="0,0,0,0">
                  <w:txbxContent>
                    <w:p w14:paraId="29026B40"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C997CD" wp14:editId="64D16BE3">
                            <wp:extent cx="146685" cy="16383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CD94C91" w14:textId="77777777" w:rsidR="004D058F" w:rsidRDefault="004D058F">
                      <w:pPr>
                        <w:rPr>
                          <w:rFonts w:ascii="Times New Roman" w:hAnsi="Times New Roman" w:cs="Times New Roman"/>
                          <w:sz w:val="24"/>
                          <w:szCs w:val="24"/>
                        </w:rPr>
                      </w:pPr>
                    </w:p>
                  </w:txbxContent>
                </v:textbox>
                <w10:wrap anchorx="page" anchory="page"/>
              </v:rect>
            </w:pict>
          </mc:Fallback>
        </mc:AlternateContent>
      </w:r>
    </w:p>
    <w:p w14:paraId="33F75DCC"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5D48C5C2" w14:textId="77777777">
        <w:trPr>
          <w:trHeight w:val="1283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33D629B6"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3A0AF359" w14:textId="77777777" w:rsidR="004D058F" w:rsidRDefault="00531F8C">
            <w:pPr>
              <w:pStyle w:val="TableParagraph"/>
              <w:kinsoku w:val="0"/>
              <w:overflowPunct w:val="0"/>
              <w:spacing w:before="1"/>
              <w:ind w:right="161"/>
              <w:rPr>
                <w:i/>
                <w:iCs/>
              </w:rPr>
            </w:pPr>
            <w:r>
              <w:rPr>
                <w:b/>
                <w:bCs/>
              </w:rPr>
              <w:t xml:space="preserve">Release Planning – </w:t>
            </w:r>
            <w:r>
              <w:t xml:space="preserve">Clients due for release will commence release planning at earliest opportunity, at a minimum of 6 weeks prior to release date. </w:t>
            </w:r>
            <w:r>
              <w:rPr>
                <w:i/>
                <w:iCs/>
              </w:rPr>
              <w:t>For clients going through the parole process this will be done in collaboration with OMU</w:t>
            </w:r>
            <w:r>
              <w:rPr>
                <w:i/>
                <w:iCs/>
                <w:spacing w:val="-29"/>
              </w:rPr>
              <w:t xml:space="preserve"> </w:t>
            </w:r>
            <w:r>
              <w:rPr>
                <w:i/>
                <w:iCs/>
              </w:rPr>
              <w:t>and may involve the DARS keyworker completing parole report and attending parole hearing. In this case staff member will refer to parole report process</w:t>
            </w:r>
            <w:r>
              <w:rPr>
                <w:i/>
                <w:iCs/>
                <w:spacing w:val="-2"/>
              </w:rPr>
              <w:t xml:space="preserve"> </w:t>
            </w:r>
            <w:r>
              <w:rPr>
                <w:i/>
                <w:iCs/>
              </w:rPr>
              <w:t>guidance.</w:t>
            </w:r>
          </w:p>
          <w:p w14:paraId="51267B11" w14:textId="77777777" w:rsidR="004D058F" w:rsidRDefault="004D058F">
            <w:pPr>
              <w:pStyle w:val="TableParagraph"/>
              <w:kinsoku w:val="0"/>
              <w:overflowPunct w:val="0"/>
              <w:spacing w:before="10"/>
              <w:ind w:left="0"/>
              <w:rPr>
                <w:rFonts w:ascii="Calibri" w:hAnsi="Calibri" w:cs="Calibri"/>
                <w:sz w:val="23"/>
                <w:szCs w:val="23"/>
              </w:rPr>
            </w:pPr>
          </w:p>
          <w:p w14:paraId="4C4C1DEE" w14:textId="77777777" w:rsidR="004D058F" w:rsidRDefault="00531F8C">
            <w:pPr>
              <w:pStyle w:val="TableParagraph"/>
              <w:kinsoku w:val="0"/>
              <w:overflowPunct w:val="0"/>
              <w:ind w:right="1034"/>
            </w:pPr>
            <w:r>
              <w:t>The release planning process is individualised and</w:t>
            </w:r>
            <w:r>
              <w:rPr>
                <w:spacing w:val="-18"/>
              </w:rPr>
              <w:t xml:space="preserve"> </w:t>
            </w:r>
            <w:r>
              <w:t>may involve</w:t>
            </w:r>
          </w:p>
          <w:p w14:paraId="1F251CBD" w14:textId="77777777" w:rsidR="004D058F" w:rsidRDefault="00531F8C">
            <w:pPr>
              <w:pStyle w:val="TableParagraph"/>
              <w:numPr>
                <w:ilvl w:val="0"/>
                <w:numId w:val="3"/>
              </w:numPr>
              <w:tabs>
                <w:tab w:val="left" w:pos="829"/>
              </w:tabs>
              <w:kinsoku w:val="0"/>
              <w:overflowPunct w:val="0"/>
              <w:spacing w:line="292" w:lineRule="exact"/>
            </w:pPr>
            <w:r>
              <w:t>TTG support (e.g. through The</w:t>
            </w:r>
            <w:r>
              <w:rPr>
                <w:spacing w:val="-14"/>
              </w:rPr>
              <w:t xml:space="preserve"> </w:t>
            </w:r>
            <w:r>
              <w:t>Arc)</w:t>
            </w:r>
          </w:p>
          <w:p w14:paraId="6DCC3A00" w14:textId="77777777" w:rsidR="004D058F" w:rsidRDefault="00531F8C">
            <w:pPr>
              <w:pStyle w:val="TableParagraph"/>
              <w:numPr>
                <w:ilvl w:val="0"/>
                <w:numId w:val="3"/>
              </w:numPr>
              <w:tabs>
                <w:tab w:val="left" w:pos="829"/>
              </w:tabs>
              <w:kinsoku w:val="0"/>
              <w:overflowPunct w:val="0"/>
              <w:spacing w:line="292" w:lineRule="exact"/>
            </w:pPr>
            <w:r>
              <w:t>Referral to CDT (mandatory for clinical</w:t>
            </w:r>
            <w:r>
              <w:rPr>
                <w:spacing w:val="-19"/>
              </w:rPr>
              <w:t xml:space="preserve"> </w:t>
            </w:r>
            <w:r>
              <w:t>clients)</w:t>
            </w:r>
          </w:p>
          <w:p w14:paraId="4EDA0CCF" w14:textId="77777777" w:rsidR="004D058F" w:rsidRDefault="00531F8C">
            <w:pPr>
              <w:pStyle w:val="TableParagraph"/>
              <w:numPr>
                <w:ilvl w:val="0"/>
                <w:numId w:val="3"/>
              </w:numPr>
              <w:tabs>
                <w:tab w:val="left" w:pos="829"/>
              </w:tabs>
              <w:kinsoku w:val="0"/>
              <w:overflowPunct w:val="0"/>
              <w:ind w:right="1156"/>
            </w:pPr>
            <w:r>
              <w:t>Referral and assessment for rehab or</w:t>
            </w:r>
            <w:r>
              <w:rPr>
                <w:spacing w:val="-14"/>
              </w:rPr>
              <w:t xml:space="preserve"> </w:t>
            </w:r>
            <w:r>
              <w:t>supported accommodation</w:t>
            </w:r>
          </w:p>
          <w:p w14:paraId="1E2A2FF4" w14:textId="77777777" w:rsidR="004D058F" w:rsidRDefault="00531F8C">
            <w:pPr>
              <w:pStyle w:val="TableParagraph"/>
              <w:numPr>
                <w:ilvl w:val="0"/>
                <w:numId w:val="3"/>
              </w:numPr>
              <w:tabs>
                <w:tab w:val="left" w:pos="829"/>
              </w:tabs>
              <w:kinsoku w:val="0"/>
              <w:overflowPunct w:val="0"/>
              <w:spacing w:line="292" w:lineRule="exact"/>
            </w:pPr>
            <w:r>
              <w:t>Relapse prevention</w:t>
            </w:r>
            <w:r>
              <w:rPr>
                <w:spacing w:val="-25"/>
              </w:rPr>
              <w:t xml:space="preserve"> </w:t>
            </w:r>
            <w:r>
              <w:t>medication</w:t>
            </w:r>
          </w:p>
          <w:p w14:paraId="537E5372" w14:textId="77777777" w:rsidR="004D058F" w:rsidRDefault="00531F8C">
            <w:pPr>
              <w:pStyle w:val="TableParagraph"/>
              <w:numPr>
                <w:ilvl w:val="0"/>
                <w:numId w:val="3"/>
              </w:numPr>
              <w:tabs>
                <w:tab w:val="left" w:pos="829"/>
              </w:tabs>
              <w:kinsoku w:val="0"/>
              <w:overflowPunct w:val="0"/>
              <w:spacing w:before="1" w:line="237" w:lineRule="auto"/>
              <w:ind w:right="257"/>
            </w:pPr>
            <w:r>
              <w:t>Harm reduction 1:1 information session (Mandatory</w:t>
            </w:r>
            <w:r>
              <w:rPr>
                <w:spacing w:val="-22"/>
              </w:rPr>
              <w:t xml:space="preserve"> </w:t>
            </w:r>
            <w:r>
              <w:t>for all)</w:t>
            </w:r>
          </w:p>
          <w:p w14:paraId="305411E9" w14:textId="77777777" w:rsidR="004D058F" w:rsidRDefault="00531F8C">
            <w:pPr>
              <w:pStyle w:val="TableParagraph"/>
              <w:numPr>
                <w:ilvl w:val="0"/>
                <w:numId w:val="3"/>
              </w:numPr>
              <w:tabs>
                <w:tab w:val="left" w:pos="829"/>
              </w:tabs>
              <w:kinsoku w:val="0"/>
              <w:overflowPunct w:val="0"/>
              <w:spacing w:before="4" w:line="237" w:lineRule="auto"/>
              <w:ind w:right="412"/>
            </w:pPr>
            <w:r>
              <w:t>Referral to non-structure community support (such</w:t>
            </w:r>
            <w:r>
              <w:rPr>
                <w:spacing w:val="-21"/>
              </w:rPr>
              <w:t xml:space="preserve"> </w:t>
            </w:r>
            <w:r>
              <w:t>as mutual aid, other community</w:t>
            </w:r>
            <w:r>
              <w:rPr>
                <w:spacing w:val="-7"/>
              </w:rPr>
              <w:t xml:space="preserve"> </w:t>
            </w:r>
            <w:r>
              <w:t>service)</w:t>
            </w:r>
          </w:p>
          <w:p w14:paraId="243FD4CA" w14:textId="77777777" w:rsidR="004D058F" w:rsidRDefault="004D058F">
            <w:pPr>
              <w:pStyle w:val="TableParagraph"/>
              <w:kinsoku w:val="0"/>
              <w:overflowPunct w:val="0"/>
              <w:spacing w:before="10"/>
              <w:ind w:left="0"/>
              <w:rPr>
                <w:rFonts w:ascii="Calibri" w:hAnsi="Calibri" w:cs="Calibri"/>
                <w:sz w:val="23"/>
                <w:szCs w:val="23"/>
              </w:rPr>
            </w:pPr>
          </w:p>
          <w:p w14:paraId="3FD30540" w14:textId="77777777" w:rsidR="004D058F" w:rsidRDefault="00531F8C">
            <w:pPr>
              <w:pStyle w:val="TableParagraph"/>
              <w:kinsoku w:val="0"/>
              <w:overflowPunct w:val="0"/>
              <w:spacing w:after="83"/>
              <w:ind w:right="406"/>
            </w:pPr>
            <w:r>
              <w:t>Case notes clearly documenting release plans and appointments will be added to System One and task sent to admin for NDTMS</w:t>
            </w:r>
            <w:r>
              <w:rPr>
                <w:spacing w:val="-2"/>
              </w:rPr>
              <w:t xml:space="preserve"> </w:t>
            </w:r>
            <w:r>
              <w:t>closure.</w:t>
            </w:r>
          </w:p>
          <w:p w14:paraId="1D7D471D" w14:textId="77777777" w:rsidR="004D058F" w:rsidRDefault="00531F8C">
            <w:pPr>
              <w:pStyle w:val="TableParagraph"/>
              <w:kinsoku w:val="0"/>
              <w:overflowPunct w:val="0"/>
              <w:spacing w:line="226" w:lineRule="exact"/>
              <w:ind w:left="3232"/>
              <w:rPr>
                <w:rFonts w:ascii="Calibri" w:hAnsi="Calibri" w:cs="Calibri"/>
                <w:position w:val="-5"/>
                <w:sz w:val="20"/>
                <w:szCs w:val="20"/>
              </w:rPr>
            </w:pPr>
            <w:r>
              <w:rPr>
                <w:rFonts w:ascii="Calibri" w:hAnsi="Calibri" w:cs="Calibri"/>
                <w:noProof/>
                <w:position w:val="-5"/>
                <w:sz w:val="20"/>
                <w:szCs w:val="20"/>
              </w:rPr>
              <w:drawing>
                <wp:inline distT="0" distB="0" distL="0" distR="0" wp14:anchorId="7995EDFD" wp14:editId="07D802D1">
                  <wp:extent cx="146685" cy="146685"/>
                  <wp:effectExtent l="0" t="0" r="0" b="0"/>
                  <wp:docPr id="2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14:paraId="6A1DD55C" w14:textId="77777777" w:rsidR="004D058F" w:rsidRDefault="00531F8C">
            <w:pPr>
              <w:pStyle w:val="TableParagraph"/>
              <w:kinsoku w:val="0"/>
              <w:overflowPunct w:val="0"/>
              <w:ind w:right="114"/>
            </w:pPr>
            <w:r>
              <w:rPr>
                <w:b/>
                <w:bCs/>
              </w:rPr>
              <w:t xml:space="preserve">Transfers – </w:t>
            </w:r>
            <w:r>
              <w:t>Where transfer is planned, keyworker to liaise with receiving establishment to ensure continuity of care (example pathway to HMP Wymott TC referral). Where transfer is unplanned – receiving establishment to be notified of DARS engagement. Case record will automatically transfer to receiving establishment via System One. Task to be sent</w:t>
            </w:r>
            <w:r>
              <w:rPr>
                <w:spacing w:val="-22"/>
              </w:rPr>
              <w:t xml:space="preserve"> </w:t>
            </w:r>
            <w:r>
              <w:t>to admin for NDTMS</w:t>
            </w:r>
            <w:r>
              <w:rPr>
                <w:spacing w:val="-2"/>
              </w:rPr>
              <w:t xml:space="preserve"> </w:t>
            </w:r>
            <w:r>
              <w:t>update.</w:t>
            </w:r>
          </w:p>
          <w:p w14:paraId="158F229C" w14:textId="77777777" w:rsidR="004D058F" w:rsidRDefault="004D058F">
            <w:pPr>
              <w:pStyle w:val="TableParagraph"/>
              <w:kinsoku w:val="0"/>
              <w:overflowPunct w:val="0"/>
              <w:spacing w:before="8"/>
              <w:ind w:left="0"/>
              <w:rPr>
                <w:rFonts w:ascii="Calibri" w:hAnsi="Calibri" w:cs="Calibri"/>
                <w:sz w:val="22"/>
                <w:szCs w:val="22"/>
              </w:rPr>
            </w:pPr>
          </w:p>
          <w:p w14:paraId="2F2F7BA3" w14:textId="77777777" w:rsidR="004D058F" w:rsidRDefault="00531F8C">
            <w:pPr>
              <w:pStyle w:val="TableParagraph"/>
              <w:kinsoku w:val="0"/>
              <w:overflowPunct w:val="0"/>
              <w:ind w:right="311"/>
            </w:pPr>
            <w:r>
              <w:rPr>
                <w:b/>
                <w:bCs/>
              </w:rPr>
              <w:t xml:space="preserve">Positive Exit </w:t>
            </w:r>
            <w:r>
              <w:t>– Where individuals have achieved all their recovery goals and no longer require the support of the service (but are not due to be released or transferred) they may complete a positive exit from the service.</w:t>
            </w:r>
            <w:r>
              <w:rPr>
                <w:spacing w:val="-30"/>
              </w:rPr>
              <w:t xml:space="preserve"> </w:t>
            </w:r>
            <w:r>
              <w:t>Achievement of care plan goals is client led and agreed collaboratively between the individual and</w:t>
            </w:r>
            <w:r>
              <w:rPr>
                <w:spacing w:val="-4"/>
              </w:rPr>
              <w:t xml:space="preserve"> </w:t>
            </w:r>
            <w:r>
              <w:t>keyworker.</w:t>
            </w:r>
          </w:p>
          <w:p w14:paraId="4BA6E233" w14:textId="77777777" w:rsidR="004D058F" w:rsidRDefault="004D058F">
            <w:pPr>
              <w:pStyle w:val="TableParagraph"/>
              <w:kinsoku w:val="0"/>
              <w:overflowPunct w:val="0"/>
              <w:spacing w:before="9"/>
              <w:ind w:left="0"/>
              <w:rPr>
                <w:rFonts w:ascii="Calibri" w:hAnsi="Calibri" w:cs="Calibri"/>
                <w:sz w:val="23"/>
                <w:szCs w:val="23"/>
              </w:rPr>
            </w:pPr>
          </w:p>
          <w:p w14:paraId="5C408B07" w14:textId="77777777" w:rsidR="004D058F" w:rsidRDefault="00531F8C">
            <w:pPr>
              <w:pStyle w:val="TableParagraph"/>
              <w:kinsoku w:val="0"/>
              <w:overflowPunct w:val="0"/>
              <w:ind w:right="161"/>
            </w:pPr>
            <w:r>
              <w:t>At this transition stage, clients may engage in</w:t>
            </w:r>
            <w:r>
              <w:rPr>
                <w:spacing w:val="-22"/>
              </w:rPr>
              <w:t xml:space="preserve"> </w:t>
            </w:r>
            <w:r>
              <w:t>peer-led support</w:t>
            </w:r>
            <w:r>
              <w:rPr>
                <w:spacing w:val="-2"/>
              </w:rPr>
              <w:t xml:space="preserve"> </w:t>
            </w:r>
            <w:r>
              <w:t>including</w:t>
            </w:r>
          </w:p>
          <w:p w14:paraId="332276D7" w14:textId="77777777" w:rsidR="004D058F" w:rsidRDefault="00531F8C">
            <w:pPr>
              <w:pStyle w:val="TableParagraph"/>
              <w:numPr>
                <w:ilvl w:val="0"/>
                <w:numId w:val="3"/>
              </w:numPr>
              <w:tabs>
                <w:tab w:val="left" w:pos="829"/>
              </w:tabs>
              <w:kinsoku w:val="0"/>
              <w:overflowPunct w:val="0"/>
              <w:spacing w:line="293" w:lineRule="exact"/>
            </w:pPr>
            <w:r>
              <w:t>Becoming a DARS recovery</w:t>
            </w:r>
            <w:r>
              <w:rPr>
                <w:spacing w:val="-8"/>
              </w:rPr>
              <w:t xml:space="preserve"> </w:t>
            </w:r>
            <w:r>
              <w:t>peer</w:t>
            </w:r>
          </w:p>
          <w:p w14:paraId="4C35F424" w14:textId="77777777" w:rsidR="004D058F" w:rsidRDefault="00531F8C">
            <w:pPr>
              <w:pStyle w:val="TableParagraph"/>
              <w:numPr>
                <w:ilvl w:val="0"/>
                <w:numId w:val="3"/>
              </w:numPr>
              <w:tabs>
                <w:tab w:val="left" w:pos="829"/>
              </w:tabs>
              <w:kinsoku w:val="0"/>
              <w:overflowPunct w:val="0"/>
              <w:spacing w:line="293" w:lineRule="exact"/>
            </w:pPr>
            <w:r>
              <w:t>Completing the Acorn facilitator</w:t>
            </w:r>
            <w:r>
              <w:rPr>
                <w:spacing w:val="-20"/>
              </w:rPr>
              <w:t xml:space="preserve"> </w:t>
            </w:r>
            <w:r>
              <w:t>groupwork</w:t>
            </w:r>
          </w:p>
          <w:p w14:paraId="4CE3E158" w14:textId="77777777" w:rsidR="004D058F" w:rsidRDefault="00531F8C">
            <w:pPr>
              <w:pStyle w:val="TableParagraph"/>
              <w:numPr>
                <w:ilvl w:val="0"/>
                <w:numId w:val="3"/>
              </w:numPr>
              <w:tabs>
                <w:tab w:val="left" w:pos="829"/>
              </w:tabs>
              <w:kinsoku w:val="0"/>
              <w:overflowPunct w:val="0"/>
              <w:spacing w:line="271" w:lineRule="exact"/>
            </w:pPr>
            <w:r>
              <w:t>Attending mutual aid groups</w:t>
            </w:r>
            <w:r>
              <w:rPr>
                <w:spacing w:val="-13"/>
              </w:rPr>
              <w:t xml:space="preserve"> </w:t>
            </w:r>
            <w:r>
              <w:t>(SMART/NA)</w:t>
            </w:r>
          </w:p>
        </w:tc>
      </w:tr>
    </w:tbl>
    <w:p w14:paraId="4BD786AE"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2656ADEF" w14:textId="77777777" w:rsidR="004D058F" w:rsidRDefault="004D058F">
      <w:pPr>
        <w:pStyle w:val="BodyText"/>
        <w:kinsoku w:val="0"/>
        <w:overflowPunct w:val="0"/>
        <w:rPr>
          <w:sz w:val="20"/>
          <w:szCs w:val="20"/>
        </w:rPr>
      </w:pPr>
    </w:p>
    <w:p w14:paraId="665B72CD"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7DBCAA3B" w14:textId="77777777">
        <w:trPr>
          <w:trHeight w:val="5542"/>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D501F87"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65D65DF3" w14:textId="77777777" w:rsidR="004D058F" w:rsidRDefault="004D058F">
            <w:pPr>
              <w:pStyle w:val="TableParagraph"/>
              <w:kinsoku w:val="0"/>
              <w:overflowPunct w:val="0"/>
              <w:spacing w:before="10"/>
              <w:ind w:left="0"/>
              <w:rPr>
                <w:rFonts w:ascii="Calibri" w:hAnsi="Calibri" w:cs="Calibri"/>
                <w:sz w:val="23"/>
                <w:szCs w:val="23"/>
              </w:rPr>
            </w:pPr>
          </w:p>
          <w:p w14:paraId="6BDF204C" w14:textId="77777777" w:rsidR="004D058F" w:rsidRDefault="00531F8C">
            <w:pPr>
              <w:pStyle w:val="TableParagraph"/>
              <w:kinsoku w:val="0"/>
              <w:overflowPunct w:val="0"/>
              <w:spacing w:before="1" w:after="55"/>
              <w:ind w:right="547"/>
              <w:jc w:val="both"/>
            </w:pPr>
            <w:r>
              <w:t>Case notes clearly documenting positive exit plan added</w:t>
            </w:r>
            <w:r>
              <w:rPr>
                <w:spacing w:val="-26"/>
              </w:rPr>
              <w:t xml:space="preserve"> </w:t>
            </w:r>
            <w:r>
              <w:t>to System One, harm reduction discussion documented, care plan closed and task sent to admin for NDTMS</w:t>
            </w:r>
            <w:r>
              <w:rPr>
                <w:spacing w:val="-15"/>
              </w:rPr>
              <w:t xml:space="preserve"> </w:t>
            </w:r>
            <w:r>
              <w:t>closure.</w:t>
            </w:r>
          </w:p>
          <w:p w14:paraId="69E6E876" w14:textId="77777777" w:rsidR="004D058F" w:rsidRDefault="00531F8C">
            <w:pPr>
              <w:pStyle w:val="TableParagraph"/>
              <w:kinsoku w:val="0"/>
              <w:overflowPunct w:val="0"/>
              <w:ind w:left="2982"/>
              <w:rPr>
                <w:rFonts w:ascii="Calibri" w:hAnsi="Calibri" w:cs="Calibri"/>
                <w:sz w:val="20"/>
                <w:szCs w:val="20"/>
              </w:rPr>
            </w:pPr>
            <w:r>
              <w:rPr>
                <w:rFonts w:ascii="Calibri" w:hAnsi="Calibri" w:cs="Calibri"/>
                <w:noProof/>
                <w:sz w:val="20"/>
                <w:szCs w:val="20"/>
              </w:rPr>
              <w:drawing>
                <wp:inline distT="0" distB="0" distL="0" distR="0" wp14:anchorId="04F0C1CE" wp14:editId="23479FF4">
                  <wp:extent cx="146685" cy="163830"/>
                  <wp:effectExtent l="0" t="0" r="0" b="0"/>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A70E396" w14:textId="77777777" w:rsidR="004D058F" w:rsidRDefault="00531F8C">
            <w:pPr>
              <w:pStyle w:val="TableParagraph"/>
              <w:kinsoku w:val="0"/>
              <w:overflowPunct w:val="0"/>
              <w:ind w:right="234"/>
            </w:pPr>
            <w:r>
              <w:rPr>
                <w:b/>
                <w:bCs/>
              </w:rPr>
              <w:t xml:space="preserve">Service Withdrawal – </w:t>
            </w:r>
            <w:r>
              <w:t>Where individuals have not completed their care plan objectives, but no longer wish to engage with the service a discussion will be had with keyworker to explore motivation and risk factors. Following this, as a voluntary service, the individual will be provided with harm reduction advice, exited from treatment and advised of referral pathways back to the service if required</w:t>
            </w:r>
            <w:r>
              <w:rPr>
                <w:spacing w:val="-21"/>
              </w:rPr>
              <w:t xml:space="preserve"> </w:t>
            </w:r>
            <w:r>
              <w:t>in the</w:t>
            </w:r>
            <w:r>
              <w:rPr>
                <w:spacing w:val="-1"/>
              </w:rPr>
              <w:t xml:space="preserve"> </w:t>
            </w:r>
            <w:r>
              <w:t>future.</w:t>
            </w:r>
          </w:p>
          <w:p w14:paraId="37D7E0D6" w14:textId="77777777" w:rsidR="004D058F" w:rsidRDefault="004D058F">
            <w:pPr>
              <w:pStyle w:val="TableParagraph"/>
              <w:kinsoku w:val="0"/>
              <w:overflowPunct w:val="0"/>
              <w:spacing w:before="8"/>
              <w:ind w:left="0"/>
              <w:rPr>
                <w:rFonts w:ascii="Calibri" w:hAnsi="Calibri" w:cs="Calibri"/>
                <w:sz w:val="22"/>
                <w:szCs w:val="22"/>
              </w:rPr>
            </w:pPr>
          </w:p>
          <w:p w14:paraId="6FD9486E" w14:textId="77777777" w:rsidR="004D058F" w:rsidRDefault="00531F8C">
            <w:pPr>
              <w:pStyle w:val="TableParagraph"/>
              <w:kinsoku w:val="0"/>
              <w:overflowPunct w:val="0"/>
              <w:ind w:right="552"/>
              <w:jc w:val="both"/>
            </w:pPr>
            <w:r>
              <w:t>Case notes clearly documenting client’s decision and harm reduction discussion will be added to System One and task sent to admin for NDTMS</w:t>
            </w:r>
            <w:r>
              <w:rPr>
                <w:spacing w:val="-6"/>
              </w:rPr>
              <w:t xml:space="preserve"> </w:t>
            </w:r>
            <w:r>
              <w:t>closure.</w:t>
            </w:r>
          </w:p>
        </w:tc>
      </w:tr>
      <w:tr w:rsidR="004D058F" w14:paraId="1CF1CC3C" w14:textId="77777777">
        <w:trPr>
          <w:trHeight w:val="6710"/>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9DB8674" w14:textId="77777777" w:rsidR="004D058F" w:rsidRDefault="00531F8C">
            <w:pPr>
              <w:pStyle w:val="TableParagraph"/>
              <w:kinsoku w:val="0"/>
              <w:overflowPunct w:val="0"/>
              <w:spacing w:before="1"/>
              <w:ind w:left="107"/>
            </w:pPr>
            <w:r>
              <w:t>Record</w:t>
            </w:r>
            <w:r>
              <w:rPr>
                <w:spacing w:val="-7"/>
              </w:rPr>
              <w:t xml:space="preserve"> </w:t>
            </w:r>
            <w:r>
              <w:t>Keeping</w:t>
            </w:r>
          </w:p>
        </w:tc>
        <w:tc>
          <w:tcPr>
            <w:tcW w:w="7792" w:type="dxa"/>
            <w:tcBorders>
              <w:top w:val="single" w:sz="4" w:space="0" w:color="000000"/>
              <w:left w:val="single" w:sz="4" w:space="0" w:color="000000"/>
              <w:bottom w:val="single" w:sz="4" w:space="0" w:color="000000"/>
              <w:right w:val="single" w:sz="4" w:space="0" w:color="000000"/>
            </w:tcBorders>
          </w:tcPr>
          <w:p w14:paraId="05C1F513" w14:textId="77777777" w:rsidR="004D058F" w:rsidRDefault="00531F8C">
            <w:pPr>
              <w:pStyle w:val="TableParagraph"/>
              <w:kinsoku w:val="0"/>
              <w:overflowPunct w:val="0"/>
              <w:spacing w:before="1" w:line="291" w:lineRule="exact"/>
            </w:pPr>
            <w:r>
              <w:t>All</w:t>
            </w:r>
            <w:r>
              <w:rPr>
                <w:spacing w:val="33"/>
              </w:rPr>
              <w:t xml:space="preserve"> </w:t>
            </w:r>
            <w:r>
              <w:t>interactions</w:t>
            </w:r>
            <w:r>
              <w:rPr>
                <w:spacing w:val="34"/>
              </w:rPr>
              <w:t xml:space="preserve"> </w:t>
            </w:r>
            <w:r>
              <w:t>with</w:t>
            </w:r>
            <w:r>
              <w:rPr>
                <w:spacing w:val="32"/>
              </w:rPr>
              <w:t xml:space="preserve"> </w:t>
            </w:r>
            <w:r>
              <w:t>a</w:t>
            </w:r>
            <w:r>
              <w:rPr>
                <w:spacing w:val="33"/>
              </w:rPr>
              <w:t xml:space="preserve"> </w:t>
            </w:r>
            <w:r>
              <w:t>client</w:t>
            </w:r>
            <w:r>
              <w:rPr>
                <w:spacing w:val="33"/>
              </w:rPr>
              <w:t xml:space="preserve"> </w:t>
            </w:r>
            <w:r>
              <w:t>are</w:t>
            </w:r>
            <w:r>
              <w:rPr>
                <w:spacing w:val="34"/>
              </w:rPr>
              <w:t xml:space="preserve"> </w:t>
            </w:r>
            <w:r>
              <w:t>recorded</w:t>
            </w:r>
            <w:r>
              <w:rPr>
                <w:spacing w:val="32"/>
              </w:rPr>
              <w:t xml:space="preserve"> </w:t>
            </w:r>
            <w:r>
              <w:t>on</w:t>
            </w:r>
            <w:r>
              <w:rPr>
                <w:spacing w:val="32"/>
              </w:rPr>
              <w:t xml:space="preserve"> </w:t>
            </w:r>
            <w:r>
              <w:t>the</w:t>
            </w:r>
            <w:r>
              <w:rPr>
                <w:spacing w:val="34"/>
              </w:rPr>
              <w:t xml:space="preserve"> </w:t>
            </w:r>
            <w:r>
              <w:t>individual’s</w:t>
            </w:r>
          </w:p>
          <w:p w14:paraId="7CE380B6" w14:textId="77777777" w:rsidR="004D058F" w:rsidRDefault="00531F8C">
            <w:pPr>
              <w:pStyle w:val="TableParagraph"/>
              <w:kinsoku w:val="0"/>
              <w:overflowPunct w:val="0"/>
              <w:spacing w:line="291" w:lineRule="exact"/>
            </w:pPr>
            <w:r>
              <w:t>System One record. This</w:t>
            </w:r>
            <w:r>
              <w:rPr>
                <w:spacing w:val="-13"/>
              </w:rPr>
              <w:t xml:space="preserve"> </w:t>
            </w:r>
            <w:r>
              <w:t>includes:</w:t>
            </w:r>
          </w:p>
          <w:p w14:paraId="3ECDC9C4" w14:textId="77777777" w:rsidR="004D058F" w:rsidRDefault="00531F8C">
            <w:pPr>
              <w:pStyle w:val="TableParagraph"/>
              <w:numPr>
                <w:ilvl w:val="0"/>
                <w:numId w:val="2"/>
              </w:numPr>
              <w:tabs>
                <w:tab w:val="left" w:pos="829"/>
              </w:tabs>
              <w:kinsoku w:val="0"/>
              <w:overflowPunct w:val="0"/>
              <w:spacing w:before="1" w:line="293" w:lineRule="exact"/>
            </w:pPr>
            <w:r>
              <w:t>Consent to share</w:t>
            </w:r>
            <w:r>
              <w:rPr>
                <w:spacing w:val="-12"/>
              </w:rPr>
              <w:t xml:space="preserve"> </w:t>
            </w:r>
            <w:r>
              <w:t>documents</w:t>
            </w:r>
          </w:p>
          <w:p w14:paraId="77C24395" w14:textId="77777777" w:rsidR="004D058F" w:rsidRDefault="00531F8C">
            <w:pPr>
              <w:pStyle w:val="TableParagraph"/>
              <w:numPr>
                <w:ilvl w:val="0"/>
                <w:numId w:val="2"/>
              </w:numPr>
              <w:tabs>
                <w:tab w:val="left" w:pos="829"/>
              </w:tabs>
              <w:kinsoku w:val="0"/>
              <w:overflowPunct w:val="0"/>
              <w:spacing w:before="2" w:line="237" w:lineRule="auto"/>
              <w:ind w:right="98"/>
            </w:pPr>
            <w:r>
              <w:t>Any communications sent/received (e.g. parole reports are scanned to individual</w:t>
            </w:r>
            <w:r>
              <w:rPr>
                <w:spacing w:val="-5"/>
              </w:rPr>
              <w:t xml:space="preserve"> </w:t>
            </w:r>
            <w:r>
              <w:t>file)</w:t>
            </w:r>
          </w:p>
          <w:p w14:paraId="72A7B418" w14:textId="77777777" w:rsidR="004D058F" w:rsidRDefault="00531F8C">
            <w:pPr>
              <w:pStyle w:val="TableParagraph"/>
              <w:numPr>
                <w:ilvl w:val="0"/>
                <w:numId w:val="2"/>
              </w:numPr>
              <w:tabs>
                <w:tab w:val="left" w:pos="829"/>
              </w:tabs>
              <w:kinsoku w:val="0"/>
              <w:overflowPunct w:val="0"/>
              <w:spacing w:before="3" w:line="237" w:lineRule="auto"/>
              <w:ind w:right="426"/>
            </w:pPr>
            <w:r>
              <w:t>All sessions/interactions with client documented</w:t>
            </w:r>
            <w:r>
              <w:rPr>
                <w:spacing w:val="-20"/>
              </w:rPr>
              <w:t xml:space="preserve"> </w:t>
            </w:r>
            <w:r>
              <w:t>using appropriate read</w:t>
            </w:r>
            <w:r>
              <w:rPr>
                <w:spacing w:val="-2"/>
              </w:rPr>
              <w:t xml:space="preserve"> </w:t>
            </w:r>
            <w:r>
              <w:t>codes</w:t>
            </w:r>
          </w:p>
          <w:p w14:paraId="26B4FE6C" w14:textId="77777777" w:rsidR="004D058F" w:rsidRDefault="00531F8C">
            <w:pPr>
              <w:pStyle w:val="TableParagraph"/>
              <w:numPr>
                <w:ilvl w:val="0"/>
                <w:numId w:val="2"/>
              </w:numPr>
              <w:tabs>
                <w:tab w:val="left" w:pos="829"/>
              </w:tabs>
              <w:kinsoku w:val="0"/>
              <w:overflowPunct w:val="0"/>
              <w:spacing w:before="1" w:line="292" w:lineRule="exact"/>
            </w:pPr>
            <w:r>
              <w:t>All assessment and care plan</w:t>
            </w:r>
            <w:r>
              <w:rPr>
                <w:spacing w:val="-16"/>
              </w:rPr>
              <w:t xml:space="preserve"> </w:t>
            </w:r>
            <w:r>
              <w:t>templates</w:t>
            </w:r>
          </w:p>
          <w:p w14:paraId="089138E6" w14:textId="77777777" w:rsidR="004D058F" w:rsidRDefault="00531F8C">
            <w:pPr>
              <w:pStyle w:val="TableParagraph"/>
              <w:numPr>
                <w:ilvl w:val="0"/>
                <w:numId w:val="2"/>
              </w:numPr>
              <w:tabs>
                <w:tab w:val="left" w:pos="829"/>
              </w:tabs>
              <w:kinsoku w:val="0"/>
              <w:overflowPunct w:val="0"/>
              <w:spacing w:line="292" w:lineRule="exact"/>
            </w:pPr>
            <w:r>
              <w:t>Emails/phonecalls/appointments made and</w:t>
            </w:r>
            <w:r>
              <w:rPr>
                <w:spacing w:val="-11"/>
              </w:rPr>
              <w:t xml:space="preserve"> </w:t>
            </w:r>
            <w:r>
              <w:t>received</w:t>
            </w:r>
          </w:p>
          <w:p w14:paraId="464083DB" w14:textId="77777777" w:rsidR="004D058F" w:rsidRDefault="00531F8C">
            <w:pPr>
              <w:pStyle w:val="TableParagraph"/>
              <w:numPr>
                <w:ilvl w:val="0"/>
                <w:numId w:val="2"/>
              </w:numPr>
              <w:tabs>
                <w:tab w:val="left" w:pos="829"/>
              </w:tabs>
              <w:kinsoku w:val="0"/>
              <w:overflowPunct w:val="0"/>
              <w:spacing w:line="293" w:lineRule="exact"/>
            </w:pPr>
            <w:r>
              <w:t>System One record of all tasks</w:t>
            </w:r>
            <w:r>
              <w:rPr>
                <w:spacing w:val="-10"/>
              </w:rPr>
              <w:t xml:space="preserve"> </w:t>
            </w:r>
            <w:r>
              <w:t>sent/received.</w:t>
            </w:r>
          </w:p>
          <w:p w14:paraId="340F3A28" w14:textId="77777777" w:rsidR="004D058F" w:rsidRDefault="004D058F">
            <w:pPr>
              <w:pStyle w:val="TableParagraph"/>
              <w:kinsoku w:val="0"/>
              <w:overflowPunct w:val="0"/>
              <w:spacing w:before="8"/>
              <w:ind w:left="0"/>
              <w:rPr>
                <w:rFonts w:ascii="Calibri" w:hAnsi="Calibri" w:cs="Calibri"/>
                <w:sz w:val="23"/>
                <w:szCs w:val="23"/>
              </w:rPr>
            </w:pPr>
          </w:p>
          <w:p w14:paraId="4736E2F4" w14:textId="77777777" w:rsidR="004D058F" w:rsidRDefault="00531F8C">
            <w:pPr>
              <w:pStyle w:val="TableParagraph"/>
              <w:kinsoku w:val="0"/>
              <w:overflowPunct w:val="0"/>
              <w:spacing w:before="1"/>
              <w:ind w:right="107"/>
              <w:jc w:val="both"/>
              <w:rPr>
                <w:i/>
                <w:iCs/>
              </w:rPr>
            </w:pPr>
            <w:r>
              <w:rPr>
                <w:i/>
                <w:iCs/>
              </w:rPr>
              <w:t>Where a client does not give consent to share, this will be clearly stated on System One</w:t>
            </w:r>
            <w:r>
              <w:rPr>
                <w:i/>
                <w:iCs/>
                <w:spacing w:val="-6"/>
              </w:rPr>
              <w:t xml:space="preserve"> </w:t>
            </w:r>
            <w:r>
              <w:rPr>
                <w:i/>
                <w:iCs/>
              </w:rPr>
              <w:t>record.</w:t>
            </w:r>
          </w:p>
          <w:p w14:paraId="1FAD7CFD" w14:textId="77777777" w:rsidR="004D058F" w:rsidRDefault="00531F8C">
            <w:pPr>
              <w:pStyle w:val="TableParagraph"/>
              <w:kinsoku w:val="0"/>
              <w:overflowPunct w:val="0"/>
              <w:ind w:left="3042"/>
              <w:rPr>
                <w:rFonts w:ascii="Calibri" w:hAnsi="Calibri" w:cs="Calibri"/>
                <w:sz w:val="20"/>
                <w:szCs w:val="20"/>
              </w:rPr>
            </w:pPr>
            <w:r>
              <w:rPr>
                <w:rFonts w:ascii="Calibri" w:hAnsi="Calibri" w:cs="Calibri"/>
                <w:noProof/>
                <w:sz w:val="20"/>
                <w:szCs w:val="20"/>
              </w:rPr>
              <w:drawing>
                <wp:inline distT="0" distB="0" distL="0" distR="0" wp14:anchorId="0DD01C40" wp14:editId="03D8771B">
                  <wp:extent cx="146685" cy="163830"/>
                  <wp:effectExtent l="0" t="0" r="0" b="0"/>
                  <wp:docPr id="2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DA0C149" w14:textId="77777777" w:rsidR="004D058F" w:rsidRDefault="00531F8C">
            <w:pPr>
              <w:pStyle w:val="TableParagraph"/>
              <w:kinsoku w:val="0"/>
              <w:overflowPunct w:val="0"/>
              <w:spacing w:before="32" w:after="15"/>
              <w:ind w:right="106"/>
              <w:jc w:val="both"/>
            </w:pPr>
            <w:r>
              <w:t>All staff members complete Record Keeping training as part of induction to ensure standards are met.</w:t>
            </w:r>
          </w:p>
          <w:p w14:paraId="7B240361" w14:textId="77777777" w:rsidR="004D058F" w:rsidRDefault="00531F8C">
            <w:pPr>
              <w:pStyle w:val="TableParagraph"/>
              <w:kinsoku w:val="0"/>
              <w:overflowPunct w:val="0"/>
              <w:ind w:left="3012"/>
              <w:rPr>
                <w:rFonts w:ascii="Calibri" w:hAnsi="Calibri" w:cs="Calibri"/>
                <w:sz w:val="20"/>
                <w:szCs w:val="20"/>
              </w:rPr>
            </w:pPr>
            <w:r>
              <w:rPr>
                <w:rFonts w:ascii="Calibri" w:hAnsi="Calibri" w:cs="Calibri"/>
                <w:noProof/>
                <w:sz w:val="20"/>
                <w:szCs w:val="20"/>
              </w:rPr>
              <w:drawing>
                <wp:inline distT="0" distB="0" distL="0" distR="0" wp14:anchorId="225DEE99" wp14:editId="0897285F">
                  <wp:extent cx="146685" cy="172720"/>
                  <wp:effectExtent l="0" t="0" r="0" b="0"/>
                  <wp:docPr id="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2FA295BA" w14:textId="77777777" w:rsidR="004D058F" w:rsidRDefault="00531F8C">
            <w:pPr>
              <w:pStyle w:val="TableParagraph"/>
              <w:kinsoku w:val="0"/>
              <w:overflowPunct w:val="0"/>
              <w:spacing w:before="13"/>
              <w:ind w:right="97"/>
              <w:jc w:val="both"/>
            </w:pPr>
            <w:r>
              <w:t>All</w:t>
            </w:r>
            <w:r>
              <w:rPr>
                <w:spacing w:val="-8"/>
              </w:rPr>
              <w:t xml:space="preserve"> </w:t>
            </w:r>
            <w:r>
              <w:t>entries</w:t>
            </w:r>
            <w:r>
              <w:rPr>
                <w:spacing w:val="-7"/>
              </w:rPr>
              <w:t xml:space="preserve"> </w:t>
            </w:r>
            <w:r>
              <w:t>should</w:t>
            </w:r>
            <w:r>
              <w:rPr>
                <w:spacing w:val="-7"/>
              </w:rPr>
              <w:t xml:space="preserve"> </w:t>
            </w:r>
            <w:r>
              <w:t>be</w:t>
            </w:r>
            <w:r>
              <w:rPr>
                <w:spacing w:val="-8"/>
              </w:rPr>
              <w:t xml:space="preserve"> </w:t>
            </w:r>
            <w:r>
              <w:t>objective</w:t>
            </w:r>
            <w:r>
              <w:rPr>
                <w:spacing w:val="-7"/>
              </w:rPr>
              <w:t xml:space="preserve"> </w:t>
            </w:r>
            <w:r>
              <w:t>and</w:t>
            </w:r>
            <w:r>
              <w:rPr>
                <w:spacing w:val="-10"/>
              </w:rPr>
              <w:t xml:space="preserve"> </w:t>
            </w:r>
            <w:r>
              <w:t>added</w:t>
            </w:r>
            <w:r>
              <w:rPr>
                <w:spacing w:val="-10"/>
              </w:rPr>
              <w:t xml:space="preserve"> </w:t>
            </w:r>
            <w:r>
              <w:t>onto</w:t>
            </w:r>
            <w:r>
              <w:rPr>
                <w:spacing w:val="-6"/>
              </w:rPr>
              <w:t xml:space="preserve"> </w:t>
            </w:r>
            <w:r>
              <w:t>System</w:t>
            </w:r>
            <w:r>
              <w:rPr>
                <w:spacing w:val="-9"/>
              </w:rPr>
              <w:t xml:space="preserve"> </w:t>
            </w:r>
            <w:r>
              <w:t>One</w:t>
            </w:r>
            <w:r>
              <w:rPr>
                <w:spacing w:val="-6"/>
              </w:rPr>
              <w:t xml:space="preserve"> </w:t>
            </w:r>
            <w:r>
              <w:t>the same working day to ensure accurate and up to date record keeping. Entries should clearly evidence the interaction and next steps required. Case notes to be completed through the care plan</w:t>
            </w:r>
            <w:r>
              <w:rPr>
                <w:spacing w:val="-1"/>
              </w:rPr>
              <w:t xml:space="preserve"> </w:t>
            </w:r>
            <w:r>
              <w:t>template.</w:t>
            </w:r>
          </w:p>
          <w:p w14:paraId="0B56D338" w14:textId="77777777" w:rsidR="004D058F" w:rsidRDefault="00531F8C">
            <w:pPr>
              <w:pStyle w:val="TableParagraph"/>
              <w:kinsoku w:val="0"/>
              <w:overflowPunct w:val="0"/>
              <w:ind w:left="3042"/>
              <w:rPr>
                <w:rFonts w:ascii="Calibri" w:hAnsi="Calibri" w:cs="Calibri"/>
                <w:sz w:val="20"/>
                <w:szCs w:val="20"/>
              </w:rPr>
            </w:pPr>
            <w:r>
              <w:rPr>
                <w:rFonts w:ascii="Calibri" w:hAnsi="Calibri" w:cs="Calibri"/>
                <w:noProof/>
                <w:sz w:val="20"/>
                <w:szCs w:val="20"/>
              </w:rPr>
              <w:drawing>
                <wp:inline distT="0" distB="0" distL="0" distR="0" wp14:anchorId="29F46E40" wp14:editId="21364766">
                  <wp:extent cx="146685" cy="163830"/>
                  <wp:effectExtent l="0" t="0" r="0" b="0"/>
                  <wp:docPr id="3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bl>
    <w:p w14:paraId="0334D8D1"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1D6E7430" w14:textId="77777777" w:rsidR="004D058F" w:rsidRDefault="00531F8C">
      <w:pPr>
        <w:pStyle w:val="BodyText"/>
        <w:kinsoku w:val="0"/>
        <w:overflowPunct w:val="0"/>
        <w:rPr>
          <w:sz w:val="20"/>
          <w:szCs w:val="20"/>
        </w:rPr>
      </w:pPr>
      <w:r>
        <w:rPr>
          <w:noProof/>
        </w:rPr>
        <w:lastRenderedPageBreak/>
        <mc:AlternateContent>
          <mc:Choice Requires="wps">
            <w:drawing>
              <wp:anchor distT="0" distB="0" distL="114300" distR="114300" simplePos="0" relativeHeight="251664384" behindDoc="0" locked="0" layoutInCell="0" allowOverlap="1" wp14:anchorId="3A5DC5BC" wp14:editId="3A77812F">
                <wp:simplePos x="0" y="0"/>
                <wp:positionH relativeFrom="page">
                  <wp:posOffset>4130040</wp:posOffset>
                </wp:positionH>
                <wp:positionV relativeFrom="page">
                  <wp:posOffset>9248140</wp:posOffset>
                </wp:positionV>
                <wp:extent cx="152400" cy="165100"/>
                <wp:effectExtent l="0" t="0" r="0" b="0"/>
                <wp:wrapNone/>
                <wp:docPr id="14590337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0F913"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24CA31" wp14:editId="0B6D94C4">
                                  <wp:extent cx="146685" cy="16383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8F00A84"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DC5BC" id="Rectangle 14" o:spid="_x0000_s1033" style="position:absolute;margin-left:325.2pt;margin-top:728.2pt;width:12pt;height: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" o:allowincell="f" filled="f" stroked="f">
                <v:textbox inset="0,0,0,0">
                  <w:txbxContent>
                    <w:p w14:paraId="21D0F913"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24CA31" wp14:editId="0B6D94C4">
                            <wp:extent cx="146685" cy="16383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68F00A84" w14:textId="77777777" w:rsidR="004D058F" w:rsidRDefault="004D058F">
                      <w:pPr>
                        <w:rPr>
                          <w:rFonts w:ascii="Times New Roman" w:hAnsi="Times New Roman" w:cs="Times New Roman"/>
                          <w:sz w:val="24"/>
                          <w:szCs w:val="24"/>
                        </w:rPr>
                      </w:pPr>
                    </w:p>
                  </w:txbxContent>
                </v:textbox>
                <w10:wrap anchorx="page" anchory="page"/>
              </v:rect>
            </w:pict>
          </mc:Fallback>
        </mc:AlternateContent>
      </w:r>
    </w:p>
    <w:p w14:paraId="316C1A00"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5D456810" w14:textId="77777777">
        <w:trPr>
          <w:trHeight w:val="612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B2E4433"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58FB15F8" w14:textId="77777777" w:rsidR="004D058F" w:rsidRDefault="00531F8C">
            <w:pPr>
              <w:pStyle w:val="TableParagraph"/>
              <w:kinsoku w:val="0"/>
              <w:overflowPunct w:val="0"/>
              <w:spacing w:before="1"/>
              <w:ind w:right="102"/>
              <w:jc w:val="both"/>
            </w:pPr>
            <w:r>
              <w:t>Any</w:t>
            </w:r>
            <w:r>
              <w:rPr>
                <w:spacing w:val="-10"/>
              </w:rPr>
              <w:t xml:space="preserve"> </w:t>
            </w:r>
            <w:r>
              <w:t>contact</w:t>
            </w:r>
            <w:r>
              <w:rPr>
                <w:spacing w:val="-12"/>
              </w:rPr>
              <w:t xml:space="preserve"> </w:t>
            </w:r>
            <w:r>
              <w:t>with</w:t>
            </w:r>
            <w:r>
              <w:rPr>
                <w:spacing w:val="-10"/>
              </w:rPr>
              <w:t xml:space="preserve"> </w:t>
            </w:r>
            <w:r>
              <w:t>agencies/partners</w:t>
            </w:r>
            <w:r>
              <w:rPr>
                <w:spacing w:val="-11"/>
              </w:rPr>
              <w:t xml:space="preserve"> </w:t>
            </w:r>
            <w:r>
              <w:t>outside</w:t>
            </w:r>
            <w:r>
              <w:rPr>
                <w:spacing w:val="-11"/>
              </w:rPr>
              <w:t xml:space="preserve"> </w:t>
            </w:r>
            <w:r>
              <w:t>of</w:t>
            </w:r>
            <w:r>
              <w:rPr>
                <w:spacing w:val="-10"/>
              </w:rPr>
              <w:t xml:space="preserve"> </w:t>
            </w:r>
            <w:r>
              <w:t>Delphi</w:t>
            </w:r>
            <w:r>
              <w:rPr>
                <w:spacing w:val="-13"/>
              </w:rPr>
              <w:t xml:space="preserve"> </w:t>
            </w:r>
            <w:r>
              <w:t>should</w:t>
            </w:r>
            <w:r>
              <w:rPr>
                <w:spacing w:val="-12"/>
              </w:rPr>
              <w:t xml:space="preserve"> </w:t>
            </w:r>
            <w:r>
              <w:t>be clearly documented with consent checked prior to information sharing taking</w:t>
            </w:r>
            <w:r>
              <w:rPr>
                <w:spacing w:val="-1"/>
              </w:rPr>
              <w:t xml:space="preserve"> </w:t>
            </w:r>
            <w:r>
              <w:t>place.</w:t>
            </w:r>
          </w:p>
          <w:p w14:paraId="3386A2D6" w14:textId="77777777" w:rsidR="004D058F" w:rsidRDefault="00531F8C">
            <w:pPr>
              <w:pStyle w:val="TableParagraph"/>
              <w:kinsoku w:val="0"/>
              <w:overflowPunct w:val="0"/>
              <w:ind w:left="3042"/>
              <w:rPr>
                <w:rFonts w:ascii="Calibri" w:hAnsi="Calibri" w:cs="Calibri"/>
                <w:sz w:val="20"/>
                <w:szCs w:val="20"/>
              </w:rPr>
            </w:pPr>
            <w:r>
              <w:rPr>
                <w:rFonts w:ascii="Calibri" w:hAnsi="Calibri" w:cs="Calibri"/>
                <w:noProof/>
                <w:sz w:val="20"/>
                <w:szCs w:val="20"/>
              </w:rPr>
              <w:drawing>
                <wp:inline distT="0" distB="0" distL="0" distR="0" wp14:anchorId="15A3B148" wp14:editId="43D4DC64">
                  <wp:extent cx="146685" cy="163830"/>
                  <wp:effectExtent l="0" t="0" r="0" b="0"/>
                  <wp:docPr id="3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F21BA1E" w14:textId="77777777" w:rsidR="004D058F" w:rsidRDefault="00531F8C">
            <w:pPr>
              <w:pStyle w:val="TableParagraph"/>
              <w:kinsoku w:val="0"/>
              <w:overflowPunct w:val="0"/>
              <w:spacing w:before="28" w:after="34"/>
              <w:ind w:right="99"/>
              <w:jc w:val="both"/>
            </w:pPr>
            <w:r>
              <w:t>Where possible, 1:1 work should be evidenced with IMAPs, worksheets, workbooks which will be scanned on and added</w:t>
            </w:r>
            <w:r>
              <w:rPr>
                <w:spacing w:val="-43"/>
              </w:rPr>
              <w:t xml:space="preserve"> </w:t>
            </w:r>
            <w:r>
              <w:t>to communications and letters on the System One</w:t>
            </w:r>
            <w:r>
              <w:rPr>
                <w:spacing w:val="-9"/>
              </w:rPr>
              <w:t xml:space="preserve"> </w:t>
            </w:r>
            <w:r>
              <w:t>record.</w:t>
            </w:r>
          </w:p>
          <w:p w14:paraId="5BEDEA96" w14:textId="77777777" w:rsidR="004D058F" w:rsidRDefault="00531F8C">
            <w:pPr>
              <w:pStyle w:val="TableParagraph"/>
              <w:kinsoku w:val="0"/>
              <w:overflowPunct w:val="0"/>
              <w:ind w:left="3122"/>
              <w:rPr>
                <w:rFonts w:ascii="Calibri" w:hAnsi="Calibri" w:cs="Calibri"/>
                <w:sz w:val="20"/>
                <w:szCs w:val="20"/>
              </w:rPr>
            </w:pPr>
            <w:r>
              <w:rPr>
                <w:rFonts w:ascii="Calibri" w:hAnsi="Calibri" w:cs="Calibri"/>
                <w:noProof/>
                <w:sz w:val="20"/>
                <w:szCs w:val="20"/>
              </w:rPr>
              <w:drawing>
                <wp:inline distT="0" distB="0" distL="0" distR="0" wp14:anchorId="5817BBDF" wp14:editId="218F4829">
                  <wp:extent cx="146685" cy="163830"/>
                  <wp:effectExtent l="0" t="0" r="0" b="0"/>
                  <wp:docPr id="3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14D6697" w14:textId="77777777" w:rsidR="004D058F" w:rsidRDefault="00531F8C">
            <w:pPr>
              <w:pStyle w:val="TableParagraph"/>
              <w:kinsoku w:val="0"/>
              <w:overflowPunct w:val="0"/>
              <w:spacing w:after="52"/>
              <w:ind w:right="103"/>
              <w:jc w:val="both"/>
            </w:pPr>
            <w:r>
              <w:t>Review dates should be clearly stated and where these cannot be achieved (e.g. client is unavailable) this should be documented and next review date</w:t>
            </w:r>
            <w:r>
              <w:rPr>
                <w:spacing w:val="-7"/>
              </w:rPr>
              <w:t xml:space="preserve"> </w:t>
            </w:r>
            <w:r>
              <w:t>stated.</w:t>
            </w:r>
          </w:p>
          <w:p w14:paraId="2165907D" w14:textId="77777777" w:rsidR="004D058F" w:rsidRDefault="00531F8C">
            <w:pPr>
              <w:pStyle w:val="TableParagraph"/>
              <w:kinsoku w:val="0"/>
              <w:overflowPunct w:val="0"/>
              <w:ind w:left="3142"/>
              <w:rPr>
                <w:rFonts w:ascii="Calibri" w:hAnsi="Calibri" w:cs="Calibri"/>
                <w:sz w:val="20"/>
                <w:szCs w:val="20"/>
              </w:rPr>
            </w:pPr>
            <w:r>
              <w:rPr>
                <w:rFonts w:ascii="Calibri" w:hAnsi="Calibri" w:cs="Calibri"/>
                <w:noProof/>
                <w:sz w:val="20"/>
                <w:szCs w:val="20"/>
              </w:rPr>
              <w:drawing>
                <wp:inline distT="0" distB="0" distL="0" distR="0" wp14:anchorId="10D000D3" wp14:editId="16BC4D69">
                  <wp:extent cx="146685" cy="1638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064D8E3" w14:textId="77777777" w:rsidR="004D058F" w:rsidRDefault="00531F8C">
            <w:pPr>
              <w:pStyle w:val="TableParagraph"/>
              <w:kinsoku w:val="0"/>
              <w:overflowPunct w:val="0"/>
              <w:spacing w:after="15"/>
              <w:ind w:right="95"/>
              <w:jc w:val="both"/>
            </w:pPr>
            <w:r>
              <w:t>Requests for parole reports should be referred to Corporate services</w:t>
            </w:r>
            <w:r>
              <w:rPr>
                <w:spacing w:val="-16"/>
              </w:rPr>
              <w:t xml:space="preserve"> </w:t>
            </w:r>
            <w:r>
              <w:t>to</w:t>
            </w:r>
            <w:r>
              <w:rPr>
                <w:spacing w:val="-16"/>
              </w:rPr>
              <w:t xml:space="preserve"> </w:t>
            </w:r>
            <w:r>
              <w:t>ensure</w:t>
            </w:r>
            <w:r>
              <w:rPr>
                <w:spacing w:val="-15"/>
              </w:rPr>
              <w:t xml:space="preserve"> </w:t>
            </w:r>
            <w:r>
              <w:t>the</w:t>
            </w:r>
            <w:r>
              <w:rPr>
                <w:spacing w:val="-15"/>
              </w:rPr>
              <w:t xml:space="preserve"> </w:t>
            </w:r>
            <w:r>
              <w:t>correct</w:t>
            </w:r>
            <w:r>
              <w:rPr>
                <w:spacing w:val="-17"/>
              </w:rPr>
              <w:t xml:space="preserve"> </w:t>
            </w:r>
            <w:r>
              <w:t>legal</w:t>
            </w:r>
            <w:r>
              <w:rPr>
                <w:spacing w:val="-18"/>
              </w:rPr>
              <w:t xml:space="preserve"> </w:t>
            </w:r>
            <w:r>
              <w:t>processes</w:t>
            </w:r>
            <w:r>
              <w:rPr>
                <w:spacing w:val="-16"/>
              </w:rPr>
              <w:t xml:space="preserve"> </w:t>
            </w:r>
            <w:r>
              <w:t>are</w:t>
            </w:r>
            <w:r>
              <w:rPr>
                <w:spacing w:val="-15"/>
              </w:rPr>
              <w:t xml:space="preserve"> </w:t>
            </w:r>
            <w:r>
              <w:t>followed.</w:t>
            </w:r>
            <w:r>
              <w:rPr>
                <w:spacing w:val="-17"/>
              </w:rPr>
              <w:t xml:space="preserve"> </w:t>
            </w:r>
            <w:r>
              <w:t>Any reports completed will be agreed with the client, sent to corporate services for review and a copy scanned to System One.</w:t>
            </w:r>
          </w:p>
          <w:p w14:paraId="47E14F43" w14:textId="77777777" w:rsidR="004D058F" w:rsidRDefault="00531F8C">
            <w:pPr>
              <w:pStyle w:val="TableParagraph"/>
              <w:kinsoku w:val="0"/>
              <w:overflowPunct w:val="0"/>
              <w:ind w:left="3222"/>
              <w:rPr>
                <w:rFonts w:ascii="Calibri" w:hAnsi="Calibri" w:cs="Calibri"/>
                <w:sz w:val="20"/>
                <w:szCs w:val="20"/>
              </w:rPr>
            </w:pPr>
            <w:r>
              <w:rPr>
                <w:rFonts w:ascii="Calibri" w:hAnsi="Calibri" w:cs="Calibri"/>
                <w:noProof/>
                <w:sz w:val="20"/>
                <w:szCs w:val="20"/>
              </w:rPr>
              <w:drawing>
                <wp:inline distT="0" distB="0" distL="0" distR="0" wp14:anchorId="50F275CF" wp14:editId="009E56AD">
                  <wp:extent cx="146685" cy="163830"/>
                  <wp:effectExtent l="0" t="0" r="0" b="0"/>
                  <wp:docPr id="3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9AA8C2B" w14:textId="77777777" w:rsidR="004D058F" w:rsidRDefault="00531F8C">
            <w:pPr>
              <w:pStyle w:val="TableParagraph"/>
              <w:kinsoku w:val="0"/>
              <w:overflowPunct w:val="0"/>
              <w:jc w:val="both"/>
            </w:pPr>
            <w:r>
              <w:t xml:space="preserve">Regular </w:t>
            </w:r>
            <w:r>
              <w:rPr>
                <w:spacing w:val="31"/>
              </w:rPr>
              <w:t xml:space="preserve"> </w:t>
            </w:r>
            <w:r>
              <w:t xml:space="preserve">record </w:t>
            </w:r>
            <w:r>
              <w:rPr>
                <w:spacing w:val="31"/>
              </w:rPr>
              <w:t xml:space="preserve"> </w:t>
            </w:r>
            <w:r>
              <w:t xml:space="preserve">keeping </w:t>
            </w:r>
            <w:r>
              <w:rPr>
                <w:spacing w:val="31"/>
              </w:rPr>
              <w:t xml:space="preserve"> </w:t>
            </w:r>
            <w:r>
              <w:t xml:space="preserve">audits </w:t>
            </w:r>
            <w:r>
              <w:rPr>
                <w:spacing w:val="33"/>
              </w:rPr>
              <w:t xml:space="preserve"> </w:t>
            </w:r>
            <w:r>
              <w:t xml:space="preserve">take </w:t>
            </w:r>
            <w:r>
              <w:rPr>
                <w:spacing w:val="31"/>
              </w:rPr>
              <w:t xml:space="preserve"> </w:t>
            </w:r>
            <w:r>
              <w:t xml:space="preserve">place </w:t>
            </w:r>
            <w:r>
              <w:rPr>
                <w:spacing w:val="32"/>
              </w:rPr>
              <w:t xml:space="preserve"> </w:t>
            </w:r>
            <w:r>
              <w:t xml:space="preserve">as </w:t>
            </w:r>
            <w:r>
              <w:rPr>
                <w:spacing w:val="30"/>
              </w:rPr>
              <w:t xml:space="preserve"> </w:t>
            </w:r>
            <w:r>
              <w:t xml:space="preserve">per </w:t>
            </w:r>
            <w:r>
              <w:rPr>
                <w:spacing w:val="32"/>
              </w:rPr>
              <w:t xml:space="preserve"> </w:t>
            </w:r>
            <w:r>
              <w:t>Delphi</w:t>
            </w:r>
          </w:p>
          <w:p w14:paraId="0ED00466" w14:textId="77777777" w:rsidR="004D058F" w:rsidRDefault="00531F8C">
            <w:pPr>
              <w:pStyle w:val="TableParagraph"/>
              <w:kinsoku w:val="0"/>
              <w:overflowPunct w:val="0"/>
              <w:spacing w:line="290" w:lineRule="exact"/>
              <w:ind w:right="106"/>
              <w:jc w:val="both"/>
            </w:pPr>
            <w:r>
              <w:t>Governance</w:t>
            </w:r>
            <w:r>
              <w:rPr>
                <w:spacing w:val="-22"/>
              </w:rPr>
              <w:t xml:space="preserve"> </w:t>
            </w:r>
            <w:r>
              <w:t>schedule</w:t>
            </w:r>
            <w:r>
              <w:rPr>
                <w:spacing w:val="-24"/>
              </w:rPr>
              <w:t xml:space="preserve"> </w:t>
            </w:r>
            <w:r>
              <w:t>to</w:t>
            </w:r>
            <w:r>
              <w:rPr>
                <w:spacing w:val="-23"/>
              </w:rPr>
              <w:t xml:space="preserve"> </w:t>
            </w:r>
            <w:r>
              <w:t>ensure</w:t>
            </w:r>
            <w:r>
              <w:rPr>
                <w:spacing w:val="-22"/>
              </w:rPr>
              <w:t xml:space="preserve"> </w:t>
            </w:r>
            <w:r>
              <w:t>compliance</w:t>
            </w:r>
            <w:r>
              <w:rPr>
                <w:spacing w:val="-22"/>
              </w:rPr>
              <w:t xml:space="preserve"> </w:t>
            </w:r>
            <w:r>
              <w:t>with</w:t>
            </w:r>
            <w:r>
              <w:rPr>
                <w:spacing w:val="-24"/>
              </w:rPr>
              <w:t xml:space="preserve"> </w:t>
            </w:r>
            <w:r>
              <w:t>record</w:t>
            </w:r>
            <w:r>
              <w:rPr>
                <w:spacing w:val="-24"/>
              </w:rPr>
              <w:t xml:space="preserve"> </w:t>
            </w:r>
            <w:r>
              <w:t>keeping requirements.</w:t>
            </w:r>
          </w:p>
        </w:tc>
      </w:tr>
      <w:tr w:rsidR="004D058F" w14:paraId="5E574BE8" w14:textId="77777777">
        <w:trPr>
          <w:trHeight w:val="6711"/>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AB611B1" w14:textId="77777777" w:rsidR="004D058F" w:rsidRDefault="00531F8C">
            <w:pPr>
              <w:pStyle w:val="TableParagraph"/>
              <w:kinsoku w:val="0"/>
              <w:overflowPunct w:val="0"/>
              <w:ind w:left="107" w:right="832"/>
            </w:pPr>
            <w:r>
              <w:t>Process for Escalation</w:t>
            </w:r>
          </w:p>
        </w:tc>
        <w:tc>
          <w:tcPr>
            <w:tcW w:w="7792" w:type="dxa"/>
            <w:tcBorders>
              <w:top w:val="single" w:sz="4" w:space="0" w:color="000000"/>
              <w:left w:val="single" w:sz="4" w:space="0" w:color="000000"/>
              <w:bottom w:val="single" w:sz="4" w:space="0" w:color="000000"/>
              <w:right w:val="single" w:sz="4" w:space="0" w:color="000000"/>
            </w:tcBorders>
          </w:tcPr>
          <w:p w14:paraId="45D19203" w14:textId="77777777" w:rsidR="004D058F" w:rsidRDefault="00531F8C">
            <w:pPr>
              <w:pStyle w:val="TableParagraph"/>
              <w:kinsoku w:val="0"/>
              <w:overflowPunct w:val="0"/>
              <w:ind w:right="99"/>
              <w:jc w:val="both"/>
            </w:pPr>
            <w:r>
              <w:t>Where</w:t>
            </w:r>
            <w:r>
              <w:rPr>
                <w:spacing w:val="-16"/>
              </w:rPr>
              <w:t xml:space="preserve"> </w:t>
            </w:r>
            <w:r>
              <w:t>incidents</w:t>
            </w:r>
            <w:r>
              <w:rPr>
                <w:spacing w:val="-15"/>
              </w:rPr>
              <w:t xml:space="preserve"> </w:t>
            </w:r>
            <w:r>
              <w:t>occur</w:t>
            </w:r>
            <w:r>
              <w:rPr>
                <w:spacing w:val="-15"/>
              </w:rPr>
              <w:t xml:space="preserve"> </w:t>
            </w:r>
            <w:r>
              <w:t>or</w:t>
            </w:r>
            <w:r>
              <w:rPr>
                <w:spacing w:val="-16"/>
              </w:rPr>
              <w:t xml:space="preserve"> </w:t>
            </w:r>
            <w:r>
              <w:t>issues</w:t>
            </w:r>
            <w:r>
              <w:rPr>
                <w:spacing w:val="-17"/>
              </w:rPr>
              <w:t xml:space="preserve"> </w:t>
            </w:r>
            <w:r>
              <w:t>arise,</w:t>
            </w:r>
            <w:r>
              <w:rPr>
                <w:spacing w:val="-16"/>
              </w:rPr>
              <w:t xml:space="preserve"> </w:t>
            </w:r>
            <w:r>
              <w:t>there</w:t>
            </w:r>
            <w:r>
              <w:rPr>
                <w:spacing w:val="-15"/>
              </w:rPr>
              <w:t xml:space="preserve"> </w:t>
            </w:r>
            <w:r>
              <w:t>are</w:t>
            </w:r>
            <w:r>
              <w:rPr>
                <w:spacing w:val="-16"/>
              </w:rPr>
              <w:t xml:space="preserve"> </w:t>
            </w:r>
            <w:r>
              <w:t>clear</w:t>
            </w:r>
            <w:r>
              <w:rPr>
                <w:spacing w:val="-16"/>
              </w:rPr>
              <w:t xml:space="preserve"> </w:t>
            </w:r>
            <w:r>
              <w:t>processes in</w:t>
            </w:r>
            <w:r>
              <w:rPr>
                <w:spacing w:val="-12"/>
              </w:rPr>
              <w:t xml:space="preserve"> </w:t>
            </w:r>
            <w:r>
              <w:t>place</w:t>
            </w:r>
            <w:r>
              <w:rPr>
                <w:spacing w:val="-10"/>
              </w:rPr>
              <w:t xml:space="preserve"> </w:t>
            </w:r>
            <w:r>
              <w:t>that</w:t>
            </w:r>
            <w:r>
              <w:rPr>
                <w:spacing w:val="-11"/>
              </w:rPr>
              <w:t xml:space="preserve"> </w:t>
            </w:r>
            <w:r>
              <w:t>allow</w:t>
            </w:r>
            <w:r>
              <w:rPr>
                <w:spacing w:val="-10"/>
              </w:rPr>
              <w:t xml:space="preserve"> </w:t>
            </w:r>
            <w:r>
              <w:t>for</w:t>
            </w:r>
            <w:r>
              <w:rPr>
                <w:spacing w:val="-9"/>
              </w:rPr>
              <w:t xml:space="preserve"> </w:t>
            </w:r>
            <w:r>
              <w:t>the</w:t>
            </w:r>
            <w:r>
              <w:rPr>
                <w:spacing w:val="-9"/>
              </w:rPr>
              <w:t xml:space="preserve"> </w:t>
            </w:r>
            <w:r>
              <w:t>escalation</w:t>
            </w:r>
            <w:r>
              <w:rPr>
                <w:spacing w:val="-12"/>
              </w:rPr>
              <w:t xml:space="preserve"> </w:t>
            </w:r>
            <w:r>
              <w:t>and</w:t>
            </w:r>
            <w:r>
              <w:rPr>
                <w:spacing w:val="-11"/>
              </w:rPr>
              <w:t xml:space="preserve"> </w:t>
            </w:r>
            <w:r>
              <w:t>resolution</w:t>
            </w:r>
            <w:r>
              <w:rPr>
                <w:spacing w:val="-12"/>
              </w:rPr>
              <w:t xml:space="preserve"> </w:t>
            </w:r>
            <w:r>
              <w:t>of</w:t>
            </w:r>
            <w:r>
              <w:rPr>
                <w:spacing w:val="-10"/>
              </w:rPr>
              <w:t xml:space="preserve"> </w:t>
            </w:r>
            <w:r>
              <w:t>concerns raised in a timely manner. This may</w:t>
            </w:r>
            <w:r>
              <w:rPr>
                <w:spacing w:val="-9"/>
              </w:rPr>
              <w:t xml:space="preserve"> </w:t>
            </w:r>
            <w:r>
              <w:t>include:</w:t>
            </w:r>
          </w:p>
          <w:p w14:paraId="13DB4759" w14:textId="77777777" w:rsidR="004D058F" w:rsidRDefault="00531F8C">
            <w:pPr>
              <w:pStyle w:val="TableParagraph"/>
              <w:numPr>
                <w:ilvl w:val="0"/>
                <w:numId w:val="1"/>
              </w:numPr>
              <w:tabs>
                <w:tab w:val="left" w:pos="1189"/>
              </w:tabs>
              <w:kinsoku w:val="0"/>
              <w:overflowPunct w:val="0"/>
              <w:spacing w:line="291" w:lineRule="exact"/>
              <w:ind w:hanging="361"/>
            </w:pPr>
            <w:r>
              <w:t>safeguarding</w:t>
            </w:r>
            <w:r>
              <w:rPr>
                <w:spacing w:val="-6"/>
              </w:rPr>
              <w:t xml:space="preserve"> </w:t>
            </w:r>
            <w:r>
              <w:t>concerns</w:t>
            </w:r>
          </w:p>
          <w:p w14:paraId="5E4CD508" w14:textId="77777777" w:rsidR="004D058F" w:rsidRDefault="00531F8C">
            <w:pPr>
              <w:pStyle w:val="TableParagraph"/>
              <w:numPr>
                <w:ilvl w:val="0"/>
                <w:numId w:val="1"/>
              </w:numPr>
              <w:tabs>
                <w:tab w:val="left" w:pos="1189"/>
              </w:tabs>
              <w:kinsoku w:val="0"/>
              <w:overflowPunct w:val="0"/>
              <w:spacing w:line="291" w:lineRule="exact"/>
              <w:ind w:hanging="361"/>
            </w:pPr>
            <w:r>
              <w:t>incidents</w:t>
            </w:r>
          </w:p>
          <w:p w14:paraId="44957A7C" w14:textId="77777777" w:rsidR="004D058F" w:rsidRDefault="00531F8C">
            <w:pPr>
              <w:pStyle w:val="TableParagraph"/>
              <w:numPr>
                <w:ilvl w:val="0"/>
                <w:numId w:val="1"/>
              </w:numPr>
              <w:tabs>
                <w:tab w:val="left" w:pos="1189"/>
              </w:tabs>
              <w:kinsoku w:val="0"/>
              <w:overflowPunct w:val="0"/>
              <w:spacing w:before="1" w:line="291" w:lineRule="exact"/>
              <w:ind w:hanging="361"/>
            </w:pPr>
            <w:r>
              <w:t>accidents</w:t>
            </w:r>
          </w:p>
          <w:p w14:paraId="3588B413" w14:textId="77777777" w:rsidR="004D058F" w:rsidRDefault="00531F8C">
            <w:pPr>
              <w:pStyle w:val="TableParagraph"/>
              <w:numPr>
                <w:ilvl w:val="0"/>
                <w:numId w:val="1"/>
              </w:numPr>
              <w:tabs>
                <w:tab w:val="left" w:pos="1189"/>
              </w:tabs>
              <w:kinsoku w:val="0"/>
              <w:overflowPunct w:val="0"/>
              <w:spacing w:after="41" w:line="291" w:lineRule="exact"/>
              <w:ind w:hanging="361"/>
            </w:pPr>
            <w:r>
              <w:t>concerns for</w:t>
            </w:r>
            <w:r>
              <w:rPr>
                <w:spacing w:val="-6"/>
              </w:rPr>
              <w:t xml:space="preserve"> </w:t>
            </w:r>
            <w:r>
              <w:t>welfare</w:t>
            </w:r>
          </w:p>
          <w:p w14:paraId="58710C40" w14:textId="77777777" w:rsidR="004D058F" w:rsidRDefault="00531F8C">
            <w:pPr>
              <w:pStyle w:val="TableParagraph"/>
              <w:kinsoku w:val="0"/>
              <w:overflowPunct w:val="0"/>
              <w:ind w:left="3122"/>
              <w:rPr>
                <w:rFonts w:ascii="Calibri" w:hAnsi="Calibri" w:cs="Calibri"/>
                <w:sz w:val="20"/>
                <w:szCs w:val="20"/>
              </w:rPr>
            </w:pPr>
            <w:r>
              <w:rPr>
                <w:rFonts w:ascii="Calibri" w:hAnsi="Calibri" w:cs="Calibri"/>
                <w:noProof/>
                <w:sz w:val="20"/>
                <w:szCs w:val="20"/>
              </w:rPr>
              <w:drawing>
                <wp:inline distT="0" distB="0" distL="0" distR="0" wp14:anchorId="556FE178" wp14:editId="4029A265">
                  <wp:extent cx="146685" cy="163830"/>
                  <wp:effectExtent l="0" t="0" r="0" b="0"/>
                  <wp:docPr id="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3EFDACE" w14:textId="77777777" w:rsidR="004D058F" w:rsidRDefault="00531F8C">
            <w:pPr>
              <w:pStyle w:val="TableParagraph"/>
              <w:kinsoku w:val="0"/>
              <w:overflowPunct w:val="0"/>
              <w:spacing w:after="39"/>
              <w:ind w:right="99"/>
              <w:jc w:val="both"/>
            </w:pPr>
            <w:r>
              <w:t>Staff member to raise concern with manager who will advise on next steps and action to</w:t>
            </w:r>
            <w:r>
              <w:rPr>
                <w:spacing w:val="-7"/>
              </w:rPr>
              <w:t xml:space="preserve"> </w:t>
            </w:r>
            <w:r>
              <w:t>take.</w:t>
            </w:r>
          </w:p>
          <w:p w14:paraId="23A9C55D" w14:textId="77777777" w:rsidR="004D058F" w:rsidRDefault="00531F8C">
            <w:pPr>
              <w:pStyle w:val="TableParagraph"/>
              <w:kinsoku w:val="0"/>
              <w:overflowPunct w:val="0"/>
              <w:ind w:left="3152"/>
              <w:rPr>
                <w:rFonts w:ascii="Calibri" w:hAnsi="Calibri" w:cs="Calibri"/>
                <w:sz w:val="20"/>
                <w:szCs w:val="20"/>
              </w:rPr>
            </w:pPr>
            <w:r>
              <w:rPr>
                <w:rFonts w:ascii="Calibri" w:hAnsi="Calibri" w:cs="Calibri"/>
                <w:noProof/>
                <w:sz w:val="20"/>
                <w:szCs w:val="20"/>
              </w:rPr>
              <w:drawing>
                <wp:inline distT="0" distB="0" distL="0" distR="0" wp14:anchorId="1847CDEB" wp14:editId="15B35FF4">
                  <wp:extent cx="146685" cy="163830"/>
                  <wp:effectExtent l="0" t="0" r="0" b="0"/>
                  <wp:docPr id="3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430540ED" w14:textId="77777777" w:rsidR="004D058F" w:rsidRDefault="004D058F">
            <w:pPr>
              <w:pStyle w:val="TableParagraph"/>
              <w:kinsoku w:val="0"/>
              <w:overflowPunct w:val="0"/>
              <w:spacing w:before="1"/>
              <w:ind w:left="0"/>
              <w:rPr>
                <w:rFonts w:ascii="Calibri" w:hAnsi="Calibri" w:cs="Calibri"/>
                <w:sz w:val="22"/>
                <w:szCs w:val="22"/>
              </w:rPr>
            </w:pPr>
          </w:p>
          <w:p w14:paraId="3B988A28" w14:textId="77777777" w:rsidR="004D058F" w:rsidRDefault="00531F8C">
            <w:pPr>
              <w:pStyle w:val="TableParagraph"/>
              <w:kinsoku w:val="0"/>
              <w:overflowPunct w:val="0"/>
              <w:ind w:right="102"/>
              <w:jc w:val="both"/>
            </w:pPr>
            <w:r>
              <w:rPr>
                <w:i/>
                <w:iCs/>
              </w:rPr>
              <w:t xml:space="preserve">Safeguarding </w:t>
            </w:r>
            <w:r>
              <w:t>– where safeguarding concerns are identified, staff are to refer to the Syncora HMP Manchester</w:t>
            </w:r>
            <w:r>
              <w:rPr>
                <w:spacing w:val="-60"/>
              </w:rPr>
              <w:t xml:space="preserve"> </w:t>
            </w:r>
            <w:r>
              <w:t>Safeguarding protocol which clearly sets out the steps to</w:t>
            </w:r>
            <w:r>
              <w:rPr>
                <w:spacing w:val="-9"/>
              </w:rPr>
              <w:t xml:space="preserve"> </w:t>
            </w:r>
            <w:r>
              <w:t>follow.</w:t>
            </w:r>
          </w:p>
          <w:p w14:paraId="65F8F400" w14:textId="77777777" w:rsidR="004D058F" w:rsidRDefault="00531F8C">
            <w:pPr>
              <w:pStyle w:val="TableParagraph"/>
              <w:kinsoku w:val="0"/>
              <w:overflowPunct w:val="0"/>
              <w:ind w:left="3162"/>
              <w:rPr>
                <w:rFonts w:ascii="Calibri" w:hAnsi="Calibri" w:cs="Calibri"/>
                <w:sz w:val="20"/>
                <w:szCs w:val="20"/>
              </w:rPr>
            </w:pPr>
            <w:r>
              <w:rPr>
                <w:rFonts w:ascii="Calibri" w:hAnsi="Calibri" w:cs="Calibri"/>
                <w:noProof/>
                <w:sz w:val="20"/>
                <w:szCs w:val="20"/>
              </w:rPr>
              <w:drawing>
                <wp:inline distT="0" distB="0" distL="0" distR="0" wp14:anchorId="1D74D43B" wp14:editId="25FEA4F1">
                  <wp:extent cx="146685" cy="172720"/>
                  <wp:effectExtent l="0" t="0" r="0" b="0"/>
                  <wp:docPr id="3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AB58B2E" w14:textId="77777777" w:rsidR="004D058F" w:rsidRDefault="00531F8C">
            <w:pPr>
              <w:pStyle w:val="TableParagraph"/>
              <w:kinsoku w:val="0"/>
              <w:overflowPunct w:val="0"/>
              <w:spacing w:before="28" w:after="14"/>
              <w:ind w:right="104"/>
              <w:jc w:val="both"/>
            </w:pPr>
            <w:r>
              <w:t>The relevant agencies in the prison will be contacted and next steps taken, such as Safer Custody, OMU and Police Liaison. Where necessary, ACCT processes will be</w:t>
            </w:r>
            <w:r>
              <w:rPr>
                <w:spacing w:val="-7"/>
              </w:rPr>
              <w:t xml:space="preserve"> </w:t>
            </w:r>
            <w:r>
              <w:t>followed.</w:t>
            </w:r>
          </w:p>
          <w:p w14:paraId="41A91BC2" w14:textId="77777777" w:rsidR="004D058F" w:rsidRDefault="00531F8C">
            <w:pPr>
              <w:pStyle w:val="TableParagraph"/>
              <w:kinsoku w:val="0"/>
              <w:overflowPunct w:val="0"/>
              <w:ind w:left="3282"/>
              <w:rPr>
                <w:rFonts w:ascii="Calibri" w:hAnsi="Calibri" w:cs="Calibri"/>
                <w:sz w:val="20"/>
                <w:szCs w:val="20"/>
              </w:rPr>
            </w:pPr>
            <w:r>
              <w:rPr>
                <w:rFonts w:ascii="Calibri" w:hAnsi="Calibri" w:cs="Calibri"/>
                <w:noProof/>
                <w:sz w:val="20"/>
                <w:szCs w:val="20"/>
              </w:rPr>
              <w:drawing>
                <wp:inline distT="0" distB="0" distL="0" distR="0" wp14:anchorId="350A6C4C" wp14:editId="6BE962AB">
                  <wp:extent cx="146685" cy="163830"/>
                  <wp:effectExtent l="0" t="0" r="0" b="0"/>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F9AB639" w14:textId="77777777" w:rsidR="004D058F" w:rsidRDefault="00531F8C">
            <w:pPr>
              <w:pStyle w:val="TableParagraph"/>
              <w:kinsoku w:val="0"/>
              <w:overflowPunct w:val="0"/>
              <w:spacing w:before="17"/>
              <w:ind w:right="100"/>
              <w:jc w:val="both"/>
            </w:pPr>
            <w:r>
              <w:t>Safeguarding concerns must be reported to the Safeguarding lead</w:t>
            </w:r>
            <w:r>
              <w:rPr>
                <w:spacing w:val="-7"/>
              </w:rPr>
              <w:t xml:space="preserve"> </w:t>
            </w:r>
            <w:r>
              <w:t>–</w:t>
            </w:r>
            <w:r>
              <w:rPr>
                <w:spacing w:val="-8"/>
              </w:rPr>
              <w:t xml:space="preserve"> </w:t>
            </w:r>
            <w:r>
              <w:t>details</w:t>
            </w:r>
            <w:r>
              <w:rPr>
                <w:spacing w:val="-8"/>
              </w:rPr>
              <w:t xml:space="preserve"> </w:t>
            </w:r>
            <w:r>
              <w:t>can</w:t>
            </w:r>
            <w:r>
              <w:rPr>
                <w:spacing w:val="-11"/>
              </w:rPr>
              <w:t xml:space="preserve"> </w:t>
            </w:r>
            <w:r>
              <w:t>be</w:t>
            </w:r>
            <w:r>
              <w:rPr>
                <w:spacing w:val="-8"/>
              </w:rPr>
              <w:t xml:space="preserve"> </w:t>
            </w:r>
            <w:r>
              <w:t>found</w:t>
            </w:r>
            <w:r>
              <w:rPr>
                <w:spacing w:val="-11"/>
              </w:rPr>
              <w:t xml:space="preserve"> </w:t>
            </w:r>
            <w:r>
              <w:t>in</w:t>
            </w:r>
            <w:r>
              <w:rPr>
                <w:spacing w:val="-8"/>
              </w:rPr>
              <w:t xml:space="preserve"> </w:t>
            </w:r>
            <w:r>
              <w:t>the</w:t>
            </w:r>
            <w:r>
              <w:rPr>
                <w:spacing w:val="-9"/>
              </w:rPr>
              <w:t xml:space="preserve"> </w:t>
            </w:r>
            <w:r>
              <w:t>safeguarding</w:t>
            </w:r>
            <w:r>
              <w:rPr>
                <w:spacing w:val="-7"/>
              </w:rPr>
              <w:t xml:space="preserve"> </w:t>
            </w:r>
            <w:r>
              <w:t>protocol</w:t>
            </w:r>
            <w:r>
              <w:rPr>
                <w:spacing w:val="-10"/>
              </w:rPr>
              <w:t xml:space="preserve"> </w:t>
            </w:r>
            <w:r>
              <w:t>and</w:t>
            </w:r>
            <w:r>
              <w:rPr>
                <w:spacing w:val="-10"/>
              </w:rPr>
              <w:t xml:space="preserve"> </w:t>
            </w:r>
            <w:r>
              <w:t>on</w:t>
            </w:r>
          </w:p>
          <w:p w14:paraId="3D4D6CE4" w14:textId="77777777" w:rsidR="004D058F" w:rsidRDefault="00531F8C">
            <w:pPr>
              <w:pStyle w:val="TableParagraph"/>
              <w:kinsoku w:val="0"/>
              <w:overflowPunct w:val="0"/>
              <w:spacing w:line="271" w:lineRule="exact"/>
            </w:pPr>
            <w:r>
              <w:t>QUIP.</w:t>
            </w:r>
          </w:p>
        </w:tc>
      </w:tr>
    </w:tbl>
    <w:p w14:paraId="5607DE65"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06EB9DBD" w14:textId="77777777" w:rsidR="004D058F" w:rsidRDefault="00531F8C">
      <w:pPr>
        <w:pStyle w:val="BodyText"/>
        <w:kinsoku w:val="0"/>
        <w:overflowPunct w:val="0"/>
        <w:rPr>
          <w:sz w:val="20"/>
          <w:szCs w:val="20"/>
        </w:rPr>
      </w:pPr>
      <w:r>
        <w:rPr>
          <w:noProof/>
        </w:rPr>
        <w:lastRenderedPageBreak/>
        <mc:AlternateContent>
          <mc:Choice Requires="wps">
            <w:drawing>
              <wp:anchor distT="0" distB="0" distL="114300" distR="114300" simplePos="0" relativeHeight="251665408" behindDoc="1" locked="0" layoutInCell="0" allowOverlap="1" wp14:anchorId="737B29C3" wp14:editId="56FE108E">
                <wp:simplePos x="0" y="0"/>
                <wp:positionH relativeFrom="page">
                  <wp:posOffset>4161790</wp:posOffset>
                </wp:positionH>
                <wp:positionV relativeFrom="page">
                  <wp:posOffset>3185160</wp:posOffset>
                </wp:positionV>
                <wp:extent cx="152400" cy="165100"/>
                <wp:effectExtent l="0" t="0" r="0" b="0"/>
                <wp:wrapNone/>
                <wp:docPr id="7427777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B5B1"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0EA50" wp14:editId="0659C101">
                                  <wp:extent cx="146685" cy="16383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542433C"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29C3" id="Rectangle 15" o:spid="_x0000_s1034" style="position:absolute;margin-left:327.7pt;margin-top:250.8pt;width:12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H00QEAAI0DAAAOAAAAZHJzL2Uyb0RvYy54bWysU9tu2zAMfR+wfxD0vtgO1mA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" o:allowincell="f" filled="f" stroked="f">
                <v:textbox inset="0,0,0,0">
                  <w:txbxContent>
                    <w:p w14:paraId="6537B5B1"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F0EA50" wp14:editId="0659C101">
                            <wp:extent cx="146685" cy="16383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2542433C" w14:textId="77777777" w:rsidR="004D058F" w:rsidRDefault="004D058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6BCDF505" wp14:editId="573DAE10">
                <wp:simplePos x="0" y="0"/>
                <wp:positionH relativeFrom="page">
                  <wp:posOffset>4047490</wp:posOffset>
                </wp:positionH>
                <wp:positionV relativeFrom="page">
                  <wp:posOffset>7762875</wp:posOffset>
                </wp:positionV>
                <wp:extent cx="152400" cy="165100"/>
                <wp:effectExtent l="0" t="0" r="0" b="0"/>
                <wp:wrapNone/>
                <wp:docPr id="1606274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5A64"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4DF0D8" wp14:editId="151D7220">
                                  <wp:extent cx="146685" cy="163830"/>
                                  <wp:effectExtent l="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7AA8D91"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F505" id="Rectangle 16" o:spid="_x0000_s1035" style="position:absolute;margin-left:318.7pt;margin-top:611.25pt;width:12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" o:allowincell="f" filled="f" stroked="f">
                <v:textbox inset="0,0,0,0">
                  <w:txbxContent>
                    <w:p w14:paraId="563A5A64"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4DF0D8" wp14:editId="151D7220">
                            <wp:extent cx="146685" cy="163830"/>
                            <wp:effectExtent l="0" t="0" r="0" b="0"/>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7AA8D91" w14:textId="77777777" w:rsidR="004D058F" w:rsidRDefault="004D058F">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14:anchorId="744B6F5B" wp14:editId="0CFBE435">
                <wp:simplePos x="0" y="0"/>
                <wp:positionH relativeFrom="page">
                  <wp:posOffset>4193540</wp:posOffset>
                </wp:positionH>
                <wp:positionV relativeFrom="page">
                  <wp:posOffset>3913505</wp:posOffset>
                </wp:positionV>
                <wp:extent cx="152400" cy="165100"/>
                <wp:effectExtent l="0" t="0" r="0" b="0"/>
                <wp:wrapNone/>
                <wp:docPr id="2714206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3FDC3"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AFFF6E" wp14:editId="6BE6F593">
                                  <wp:extent cx="146685" cy="16383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3CB0B0A"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6F5B" id="Rectangle 17" o:spid="_x0000_s1036" style="position:absolute;margin-left:330.2pt;margin-top:308.15pt;width:12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" o:allowincell="f" filled="f" stroked="f">
                <v:textbox inset="0,0,0,0">
                  <w:txbxContent>
                    <w:p w14:paraId="4423FDC3" w14:textId="77777777" w:rsidR="004D058F" w:rsidRDefault="00531F8C">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AFFF6E" wp14:editId="6BE6F593">
                            <wp:extent cx="146685" cy="163830"/>
                            <wp:effectExtent l="0" t="0" r="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3CB0B0A" w14:textId="77777777" w:rsidR="004D058F" w:rsidRDefault="004D058F">
                      <w:pPr>
                        <w:rPr>
                          <w:rFonts w:ascii="Times New Roman" w:hAnsi="Times New Roman" w:cs="Times New Roman"/>
                          <w:sz w:val="24"/>
                          <w:szCs w:val="24"/>
                        </w:rPr>
                      </w:pPr>
                    </w:p>
                  </w:txbxContent>
                </v:textbox>
                <w10:wrap anchorx="page" anchory="page"/>
              </v:rect>
            </w:pict>
          </mc:Fallback>
        </mc:AlternateContent>
      </w:r>
    </w:p>
    <w:p w14:paraId="180F155C"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64206911" w14:textId="77777777">
        <w:trPr>
          <w:trHeight w:val="9627"/>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5B318A8"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12C59B48" w14:textId="77777777" w:rsidR="004D058F" w:rsidRDefault="004D058F">
            <w:pPr>
              <w:pStyle w:val="TableParagraph"/>
              <w:kinsoku w:val="0"/>
              <w:overflowPunct w:val="0"/>
              <w:spacing w:before="10"/>
              <w:ind w:left="0"/>
              <w:rPr>
                <w:rFonts w:ascii="Calibri" w:hAnsi="Calibri" w:cs="Calibri"/>
                <w:sz w:val="23"/>
                <w:szCs w:val="23"/>
              </w:rPr>
            </w:pPr>
          </w:p>
          <w:p w14:paraId="41E2E01D" w14:textId="77777777" w:rsidR="004D058F" w:rsidRDefault="00531F8C">
            <w:pPr>
              <w:pStyle w:val="TableParagraph"/>
              <w:kinsoku w:val="0"/>
              <w:overflowPunct w:val="0"/>
              <w:spacing w:before="1"/>
              <w:ind w:right="98"/>
              <w:jc w:val="both"/>
            </w:pPr>
            <w:r>
              <w:t>Care record on System One will be updated and incident reporting processes will be followed including Syncora, HMP and datix reporting</w:t>
            </w:r>
            <w:r>
              <w:rPr>
                <w:spacing w:val="-2"/>
              </w:rPr>
              <w:t xml:space="preserve"> </w:t>
            </w:r>
            <w:r>
              <w:t>systems.</w:t>
            </w:r>
          </w:p>
          <w:p w14:paraId="37BC92E6" w14:textId="77777777" w:rsidR="004D058F" w:rsidRDefault="00531F8C">
            <w:pPr>
              <w:pStyle w:val="TableParagraph"/>
              <w:kinsoku w:val="0"/>
              <w:overflowPunct w:val="0"/>
              <w:ind w:left="3262"/>
              <w:rPr>
                <w:rFonts w:ascii="Calibri" w:hAnsi="Calibri" w:cs="Calibri"/>
                <w:sz w:val="20"/>
                <w:szCs w:val="20"/>
              </w:rPr>
            </w:pPr>
            <w:r>
              <w:rPr>
                <w:rFonts w:ascii="Calibri" w:hAnsi="Calibri" w:cs="Calibri"/>
                <w:noProof/>
                <w:sz w:val="20"/>
                <w:szCs w:val="20"/>
              </w:rPr>
              <w:drawing>
                <wp:inline distT="0" distB="0" distL="0" distR="0" wp14:anchorId="366E7954" wp14:editId="47316E92">
                  <wp:extent cx="146685" cy="163830"/>
                  <wp:effectExtent l="0" t="0" r="0" b="0"/>
                  <wp:docPr id="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85C5DA4" w14:textId="77777777" w:rsidR="004D058F" w:rsidRDefault="00531F8C">
            <w:pPr>
              <w:pStyle w:val="TableParagraph"/>
              <w:kinsoku w:val="0"/>
              <w:overflowPunct w:val="0"/>
              <w:spacing w:before="33"/>
              <w:ind w:right="98"/>
              <w:jc w:val="both"/>
            </w:pPr>
            <w:r>
              <w:t>Where an incident/accident occurs, the staff member will inform line manager and take action as appropriate. All incidents to be reporting using the Syncora information reporting paperwork and sent to Corporate services. All accidents are recorded on an accident form and send to</w:t>
            </w:r>
            <w:r>
              <w:rPr>
                <w:spacing w:val="-29"/>
              </w:rPr>
              <w:t xml:space="preserve"> </w:t>
            </w:r>
            <w:r>
              <w:t>health and safety for</w:t>
            </w:r>
            <w:r>
              <w:rPr>
                <w:spacing w:val="-1"/>
              </w:rPr>
              <w:t xml:space="preserve"> </w:t>
            </w:r>
            <w:r>
              <w:t>review.</w:t>
            </w:r>
          </w:p>
          <w:p w14:paraId="6A813F7B" w14:textId="77777777" w:rsidR="004D058F" w:rsidRDefault="004D058F">
            <w:pPr>
              <w:pStyle w:val="TableParagraph"/>
              <w:kinsoku w:val="0"/>
              <w:overflowPunct w:val="0"/>
              <w:spacing w:before="11"/>
              <w:ind w:left="0"/>
              <w:rPr>
                <w:rFonts w:ascii="Calibri" w:hAnsi="Calibri" w:cs="Calibri"/>
                <w:sz w:val="23"/>
                <w:szCs w:val="23"/>
              </w:rPr>
            </w:pPr>
          </w:p>
          <w:p w14:paraId="7B6D48E4" w14:textId="77777777" w:rsidR="004D058F" w:rsidRDefault="00531F8C">
            <w:pPr>
              <w:pStyle w:val="TableParagraph"/>
              <w:kinsoku w:val="0"/>
              <w:overflowPunct w:val="0"/>
              <w:spacing w:before="1"/>
              <w:ind w:right="98"/>
              <w:jc w:val="both"/>
            </w:pPr>
            <w:r>
              <w:t>SLT informed of all incidents and will monitor. Concerns are also reported to the Care Governance Group for an extra layer of</w:t>
            </w:r>
            <w:r>
              <w:rPr>
                <w:spacing w:val="-2"/>
              </w:rPr>
              <w:t xml:space="preserve"> </w:t>
            </w:r>
            <w:r>
              <w:t>support.</w:t>
            </w:r>
          </w:p>
          <w:p w14:paraId="2A9252A8" w14:textId="77777777" w:rsidR="004D058F" w:rsidRDefault="004D058F">
            <w:pPr>
              <w:pStyle w:val="TableParagraph"/>
              <w:kinsoku w:val="0"/>
              <w:overflowPunct w:val="0"/>
              <w:spacing w:before="11"/>
              <w:ind w:left="0"/>
              <w:rPr>
                <w:rFonts w:ascii="Calibri" w:hAnsi="Calibri" w:cs="Calibri"/>
                <w:sz w:val="23"/>
                <w:szCs w:val="23"/>
              </w:rPr>
            </w:pPr>
          </w:p>
          <w:p w14:paraId="4A79CC60" w14:textId="77777777" w:rsidR="004D058F" w:rsidRDefault="00531F8C">
            <w:pPr>
              <w:pStyle w:val="TableParagraph"/>
              <w:kinsoku w:val="0"/>
              <w:overflowPunct w:val="0"/>
              <w:spacing w:after="23"/>
              <w:ind w:right="101"/>
              <w:jc w:val="both"/>
            </w:pPr>
            <w:r>
              <w:rPr>
                <w:b/>
                <w:bCs/>
              </w:rPr>
              <w:t>Complaints</w:t>
            </w:r>
            <w:r>
              <w:rPr>
                <w:b/>
                <w:bCs/>
                <w:spacing w:val="-19"/>
              </w:rPr>
              <w:t xml:space="preserve"> </w:t>
            </w:r>
            <w:r>
              <w:rPr>
                <w:b/>
                <w:bCs/>
              </w:rPr>
              <w:t>–</w:t>
            </w:r>
            <w:r>
              <w:rPr>
                <w:b/>
                <w:bCs/>
                <w:spacing w:val="-20"/>
              </w:rPr>
              <w:t xml:space="preserve"> </w:t>
            </w:r>
            <w:r>
              <w:t>Where</w:t>
            </w:r>
            <w:r>
              <w:rPr>
                <w:spacing w:val="-21"/>
              </w:rPr>
              <w:t xml:space="preserve"> </w:t>
            </w:r>
            <w:r>
              <w:t>a</w:t>
            </w:r>
            <w:r>
              <w:rPr>
                <w:spacing w:val="-22"/>
              </w:rPr>
              <w:t xml:space="preserve"> </w:t>
            </w:r>
            <w:r>
              <w:t>client</w:t>
            </w:r>
            <w:r>
              <w:rPr>
                <w:spacing w:val="-24"/>
              </w:rPr>
              <w:t xml:space="preserve"> </w:t>
            </w:r>
            <w:r>
              <w:t>expresses</w:t>
            </w:r>
            <w:r>
              <w:rPr>
                <w:spacing w:val="-22"/>
              </w:rPr>
              <w:t xml:space="preserve"> </w:t>
            </w:r>
            <w:r>
              <w:t>dissatisfaction</w:t>
            </w:r>
            <w:r>
              <w:rPr>
                <w:spacing w:val="-21"/>
              </w:rPr>
              <w:t xml:space="preserve"> </w:t>
            </w:r>
            <w:r>
              <w:t>with</w:t>
            </w:r>
            <w:r>
              <w:rPr>
                <w:spacing w:val="-20"/>
              </w:rPr>
              <w:t xml:space="preserve"> </w:t>
            </w:r>
            <w:r>
              <w:t>the service,</w:t>
            </w:r>
            <w:r>
              <w:rPr>
                <w:spacing w:val="-18"/>
              </w:rPr>
              <w:t xml:space="preserve"> </w:t>
            </w:r>
            <w:r>
              <w:t>staff</w:t>
            </w:r>
            <w:r>
              <w:rPr>
                <w:spacing w:val="-17"/>
              </w:rPr>
              <w:t xml:space="preserve"> </w:t>
            </w:r>
            <w:r>
              <w:t>are</w:t>
            </w:r>
            <w:r>
              <w:rPr>
                <w:spacing w:val="-13"/>
              </w:rPr>
              <w:t xml:space="preserve"> </w:t>
            </w:r>
            <w:r>
              <w:t>to</w:t>
            </w:r>
            <w:r>
              <w:rPr>
                <w:spacing w:val="-13"/>
              </w:rPr>
              <w:t xml:space="preserve"> </w:t>
            </w:r>
            <w:r>
              <w:t>refer</w:t>
            </w:r>
            <w:r>
              <w:rPr>
                <w:spacing w:val="-15"/>
              </w:rPr>
              <w:t xml:space="preserve"> </w:t>
            </w:r>
            <w:r>
              <w:t>to</w:t>
            </w:r>
            <w:r>
              <w:rPr>
                <w:spacing w:val="-16"/>
              </w:rPr>
              <w:t xml:space="preserve"> </w:t>
            </w:r>
            <w:r>
              <w:t>company</w:t>
            </w:r>
            <w:r>
              <w:rPr>
                <w:spacing w:val="-16"/>
              </w:rPr>
              <w:t xml:space="preserve"> </w:t>
            </w:r>
            <w:r>
              <w:t>complaints</w:t>
            </w:r>
            <w:r>
              <w:rPr>
                <w:spacing w:val="-14"/>
              </w:rPr>
              <w:t xml:space="preserve"> </w:t>
            </w:r>
            <w:r>
              <w:t>policy</w:t>
            </w:r>
            <w:r>
              <w:rPr>
                <w:spacing w:val="-15"/>
              </w:rPr>
              <w:t xml:space="preserve"> </w:t>
            </w:r>
            <w:r>
              <w:t>for</w:t>
            </w:r>
            <w:r>
              <w:rPr>
                <w:spacing w:val="-15"/>
              </w:rPr>
              <w:t xml:space="preserve"> </w:t>
            </w:r>
            <w:r>
              <w:t>next steps. Manager to be informed and where possible aim to resolve</w:t>
            </w:r>
            <w:r>
              <w:rPr>
                <w:spacing w:val="-1"/>
              </w:rPr>
              <w:t xml:space="preserve"> </w:t>
            </w:r>
            <w:r>
              <w:t>informally.</w:t>
            </w:r>
          </w:p>
          <w:p w14:paraId="3DA25472" w14:textId="77777777" w:rsidR="004D058F" w:rsidRDefault="00531F8C">
            <w:pPr>
              <w:pStyle w:val="TableParagraph"/>
              <w:kinsoku w:val="0"/>
              <w:overflowPunct w:val="0"/>
              <w:ind w:left="3412"/>
              <w:rPr>
                <w:rFonts w:ascii="Calibri" w:hAnsi="Calibri" w:cs="Calibri"/>
                <w:sz w:val="20"/>
                <w:szCs w:val="20"/>
              </w:rPr>
            </w:pPr>
            <w:r>
              <w:rPr>
                <w:rFonts w:ascii="Calibri" w:hAnsi="Calibri" w:cs="Calibri"/>
                <w:noProof/>
                <w:sz w:val="20"/>
                <w:szCs w:val="20"/>
              </w:rPr>
              <w:drawing>
                <wp:inline distT="0" distB="0" distL="0" distR="0" wp14:anchorId="4E6BB5D3" wp14:editId="152B30E1">
                  <wp:extent cx="146685" cy="163830"/>
                  <wp:effectExtent l="0" t="0" r="0" b="0"/>
                  <wp:docPr id="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78E5D87" w14:textId="77777777" w:rsidR="004D058F" w:rsidRDefault="00531F8C">
            <w:pPr>
              <w:pStyle w:val="TableParagraph"/>
              <w:kinsoku w:val="0"/>
              <w:overflowPunct w:val="0"/>
              <w:spacing w:before="6" w:after="43"/>
              <w:ind w:right="100"/>
              <w:jc w:val="both"/>
            </w:pPr>
            <w:r>
              <w:t>Where</w:t>
            </w:r>
            <w:r>
              <w:rPr>
                <w:spacing w:val="-13"/>
              </w:rPr>
              <w:t xml:space="preserve"> </w:t>
            </w:r>
            <w:r>
              <w:t>complaints</w:t>
            </w:r>
            <w:r>
              <w:rPr>
                <w:spacing w:val="-10"/>
              </w:rPr>
              <w:t xml:space="preserve"> </w:t>
            </w:r>
            <w:r>
              <w:t>cannot</w:t>
            </w:r>
            <w:r>
              <w:rPr>
                <w:spacing w:val="-14"/>
              </w:rPr>
              <w:t xml:space="preserve"> </w:t>
            </w:r>
            <w:r>
              <w:t>be</w:t>
            </w:r>
            <w:r>
              <w:rPr>
                <w:spacing w:val="-12"/>
              </w:rPr>
              <w:t xml:space="preserve"> </w:t>
            </w:r>
            <w:r>
              <w:t>resolved</w:t>
            </w:r>
            <w:r>
              <w:rPr>
                <w:spacing w:val="-13"/>
              </w:rPr>
              <w:t xml:space="preserve"> </w:t>
            </w:r>
            <w:r>
              <w:t>informally,</w:t>
            </w:r>
            <w:r>
              <w:rPr>
                <w:spacing w:val="-14"/>
              </w:rPr>
              <w:t xml:space="preserve"> </w:t>
            </w:r>
            <w:r>
              <w:t>client</w:t>
            </w:r>
            <w:r>
              <w:rPr>
                <w:spacing w:val="-13"/>
              </w:rPr>
              <w:t xml:space="preserve"> </w:t>
            </w:r>
            <w:r>
              <w:t>advised to make a formal complaint which will be investigated by a manager as per complaints policy and outcome communicated to</w:t>
            </w:r>
            <w:r>
              <w:rPr>
                <w:spacing w:val="-1"/>
              </w:rPr>
              <w:t xml:space="preserve"> </w:t>
            </w:r>
            <w:r>
              <w:t>client.</w:t>
            </w:r>
          </w:p>
          <w:p w14:paraId="4BA6BBCA" w14:textId="77777777" w:rsidR="004D058F" w:rsidRDefault="00531F8C">
            <w:pPr>
              <w:pStyle w:val="TableParagraph"/>
              <w:kinsoku w:val="0"/>
              <w:overflowPunct w:val="0"/>
              <w:ind w:left="3487"/>
              <w:rPr>
                <w:rFonts w:ascii="Calibri" w:hAnsi="Calibri" w:cs="Calibri"/>
                <w:sz w:val="20"/>
                <w:szCs w:val="20"/>
              </w:rPr>
            </w:pPr>
            <w:r>
              <w:rPr>
                <w:rFonts w:ascii="Calibri" w:hAnsi="Calibri" w:cs="Calibri"/>
                <w:noProof/>
                <w:sz w:val="20"/>
                <w:szCs w:val="20"/>
              </w:rPr>
              <w:drawing>
                <wp:inline distT="0" distB="0" distL="0" distR="0" wp14:anchorId="34FED752" wp14:editId="2F972561">
                  <wp:extent cx="146685" cy="163830"/>
                  <wp:effectExtent l="0" t="0" r="0" b="0"/>
                  <wp:docPr id="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67F139E" w14:textId="77777777" w:rsidR="004D058F" w:rsidRDefault="00531F8C">
            <w:pPr>
              <w:pStyle w:val="TableParagraph"/>
              <w:kinsoku w:val="0"/>
              <w:overflowPunct w:val="0"/>
              <w:ind w:right="98"/>
              <w:jc w:val="both"/>
            </w:pPr>
            <w:r>
              <w:rPr>
                <w:b/>
                <w:bCs/>
              </w:rPr>
              <w:t xml:space="preserve">Keyworker change </w:t>
            </w:r>
            <w:r>
              <w:t>– Where it is identified there is a need to change keyworker, this decision is made collaboratively between managers and the staff member, where possible considering client feedback. Where possible, a three-way handover meeting to take place between current keyworker and new keyworker to support continuity of</w:t>
            </w:r>
            <w:r>
              <w:rPr>
                <w:spacing w:val="-8"/>
              </w:rPr>
              <w:t xml:space="preserve"> </w:t>
            </w:r>
            <w:r>
              <w:t>care.</w:t>
            </w:r>
          </w:p>
        </w:tc>
      </w:tr>
      <w:tr w:rsidR="004D058F" w14:paraId="6F374125" w14:textId="77777777">
        <w:trPr>
          <w:trHeight w:val="3209"/>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A6B94C1" w14:textId="77777777" w:rsidR="004D058F" w:rsidRDefault="00531F8C">
            <w:pPr>
              <w:pStyle w:val="TableParagraph"/>
              <w:kinsoku w:val="0"/>
              <w:overflowPunct w:val="0"/>
              <w:spacing w:line="290" w:lineRule="exact"/>
              <w:ind w:left="107"/>
            </w:pPr>
            <w:r>
              <w:t>Training</w:t>
            </w:r>
          </w:p>
        </w:tc>
        <w:tc>
          <w:tcPr>
            <w:tcW w:w="7792" w:type="dxa"/>
            <w:tcBorders>
              <w:top w:val="single" w:sz="4" w:space="0" w:color="000000"/>
              <w:left w:val="single" w:sz="4" w:space="0" w:color="000000"/>
              <w:bottom w:val="single" w:sz="4" w:space="0" w:color="000000"/>
              <w:right w:val="single" w:sz="4" w:space="0" w:color="000000"/>
            </w:tcBorders>
          </w:tcPr>
          <w:p w14:paraId="1C369951" w14:textId="77777777" w:rsidR="004D058F" w:rsidRDefault="00531F8C">
            <w:pPr>
              <w:pStyle w:val="TableParagraph"/>
              <w:kinsoku w:val="0"/>
              <w:overflowPunct w:val="0"/>
              <w:ind w:right="289"/>
            </w:pPr>
            <w:r>
              <w:t>All staff receive a robust induction upon commencing role which covers all aspects of Delphi/GMMH/HMP processes</w:t>
            </w:r>
            <w:r>
              <w:rPr>
                <w:spacing w:val="-19"/>
              </w:rPr>
              <w:t xml:space="preserve"> </w:t>
            </w:r>
            <w:r>
              <w:t>and responsibilities.</w:t>
            </w:r>
          </w:p>
          <w:p w14:paraId="75A46CCC" w14:textId="77777777" w:rsidR="004D058F" w:rsidRDefault="004D058F">
            <w:pPr>
              <w:pStyle w:val="TableParagraph"/>
              <w:kinsoku w:val="0"/>
              <w:overflowPunct w:val="0"/>
              <w:spacing w:before="11"/>
              <w:ind w:left="0"/>
              <w:rPr>
                <w:rFonts w:ascii="Calibri" w:hAnsi="Calibri" w:cs="Calibri"/>
                <w:sz w:val="23"/>
                <w:szCs w:val="23"/>
              </w:rPr>
            </w:pPr>
          </w:p>
          <w:p w14:paraId="3FEECD0A" w14:textId="77777777" w:rsidR="004D058F" w:rsidRDefault="00531F8C">
            <w:pPr>
              <w:pStyle w:val="TableParagraph"/>
              <w:kinsoku w:val="0"/>
              <w:overflowPunct w:val="0"/>
              <w:ind w:right="609"/>
            </w:pPr>
            <w:r>
              <w:t>All staff complete a full prison induction which covers all aspects of prison safety including: Security, Corruption, Prevent, Safeguarding, ACCT process and personal</w:t>
            </w:r>
            <w:r>
              <w:rPr>
                <w:spacing w:val="-15"/>
              </w:rPr>
              <w:t xml:space="preserve"> </w:t>
            </w:r>
            <w:r>
              <w:t>safety.</w:t>
            </w:r>
          </w:p>
          <w:p w14:paraId="473CC715" w14:textId="77777777" w:rsidR="004D058F" w:rsidRDefault="00531F8C">
            <w:pPr>
              <w:pStyle w:val="TableParagraph"/>
              <w:kinsoku w:val="0"/>
              <w:overflowPunct w:val="0"/>
              <w:ind w:left="3162"/>
              <w:rPr>
                <w:rFonts w:ascii="Calibri" w:hAnsi="Calibri" w:cs="Calibri"/>
                <w:sz w:val="20"/>
                <w:szCs w:val="20"/>
              </w:rPr>
            </w:pPr>
            <w:r>
              <w:rPr>
                <w:rFonts w:ascii="Calibri" w:hAnsi="Calibri" w:cs="Calibri"/>
                <w:noProof/>
                <w:sz w:val="20"/>
                <w:szCs w:val="20"/>
              </w:rPr>
              <w:drawing>
                <wp:inline distT="0" distB="0" distL="0" distR="0" wp14:anchorId="5481C3BE" wp14:editId="113F3122">
                  <wp:extent cx="146685" cy="163830"/>
                  <wp:effectExtent l="0" t="0" r="0" b="0"/>
                  <wp:docPr id="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1AE514A" w14:textId="77777777" w:rsidR="004D058F" w:rsidRDefault="00531F8C">
            <w:pPr>
              <w:pStyle w:val="TableParagraph"/>
              <w:kinsoku w:val="0"/>
              <w:overflowPunct w:val="0"/>
              <w:spacing w:before="40"/>
              <w:ind w:right="161"/>
            </w:pPr>
            <w:r>
              <w:t>A local service induction is completed which covers all</w:t>
            </w:r>
            <w:r>
              <w:rPr>
                <w:spacing w:val="-30"/>
              </w:rPr>
              <w:t xml:space="preserve"> </w:t>
            </w:r>
            <w:r>
              <w:t>aspects of service delivery. This includes Shadowing,</w:t>
            </w:r>
            <w:r>
              <w:rPr>
                <w:spacing w:val="-7"/>
              </w:rPr>
              <w:t xml:space="preserve"> </w:t>
            </w:r>
            <w:r>
              <w:t>clinical</w:t>
            </w:r>
          </w:p>
          <w:p w14:paraId="17714380" w14:textId="77777777" w:rsidR="004D058F" w:rsidRDefault="00531F8C">
            <w:pPr>
              <w:pStyle w:val="TableParagraph"/>
              <w:kinsoku w:val="0"/>
              <w:overflowPunct w:val="0"/>
              <w:spacing w:line="271" w:lineRule="exact"/>
            </w:pPr>
            <w:r>
              <w:t>competencies, record-keeping, boundaries,  group</w:t>
            </w:r>
            <w:r>
              <w:rPr>
                <w:spacing w:val="-15"/>
              </w:rPr>
              <w:t xml:space="preserve"> </w:t>
            </w:r>
            <w:r>
              <w:t>facilitation,</w:t>
            </w:r>
          </w:p>
        </w:tc>
      </w:tr>
    </w:tbl>
    <w:p w14:paraId="35CB0966"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493469B1" w14:textId="77777777" w:rsidR="004D058F" w:rsidRDefault="004D058F">
      <w:pPr>
        <w:pStyle w:val="BodyText"/>
        <w:kinsoku w:val="0"/>
        <w:overflowPunct w:val="0"/>
        <w:rPr>
          <w:sz w:val="20"/>
          <w:szCs w:val="20"/>
        </w:rPr>
      </w:pPr>
    </w:p>
    <w:p w14:paraId="7AC78AC2"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7792"/>
      </w:tblGrid>
      <w:tr w:rsidR="004D058F" w14:paraId="7092F92F" w14:textId="77777777">
        <w:trPr>
          <w:trHeight w:val="408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4231E0D" w14:textId="77777777" w:rsidR="004D058F" w:rsidRDefault="004D058F">
            <w:pPr>
              <w:pStyle w:val="TableParagraph"/>
              <w:kinsoku w:val="0"/>
              <w:overflowPunct w:val="0"/>
              <w:ind w:left="0"/>
              <w:rPr>
                <w:rFonts w:ascii="Times New Roman" w:hAnsi="Times New Roman" w:cs="Times New Roman"/>
                <w:sz w:val="22"/>
                <w:szCs w:val="22"/>
              </w:rPr>
            </w:pPr>
          </w:p>
        </w:tc>
        <w:tc>
          <w:tcPr>
            <w:tcW w:w="7792" w:type="dxa"/>
            <w:tcBorders>
              <w:top w:val="single" w:sz="4" w:space="0" w:color="000000"/>
              <w:left w:val="single" w:sz="4" w:space="0" w:color="000000"/>
              <w:bottom w:val="single" w:sz="4" w:space="0" w:color="000000"/>
              <w:right w:val="single" w:sz="4" w:space="0" w:color="000000"/>
            </w:tcBorders>
          </w:tcPr>
          <w:p w14:paraId="6244B003" w14:textId="77777777" w:rsidR="004D058F" w:rsidRDefault="00531F8C">
            <w:pPr>
              <w:pStyle w:val="TableParagraph"/>
              <w:kinsoku w:val="0"/>
              <w:overflowPunct w:val="0"/>
              <w:spacing w:before="1" w:after="11"/>
              <w:ind w:right="161"/>
            </w:pPr>
            <w:r>
              <w:t>incidents and information reporting (including</w:t>
            </w:r>
            <w:r>
              <w:rPr>
                <w:spacing w:val="-25"/>
              </w:rPr>
              <w:t xml:space="preserve"> </w:t>
            </w:r>
            <w:r>
              <w:t>Delphi/prison mercury intelligence</w:t>
            </w:r>
            <w:r>
              <w:rPr>
                <w:spacing w:val="1"/>
              </w:rPr>
              <w:t xml:space="preserve"> </w:t>
            </w:r>
            <w:r>
              <w:t>reports/datix)</w:t>
            </w:r>
          </w:p>
          <w:p w14:paraId="00215463" w14:textId="77777777" w:rsidR="004D058F" w:rsidRDefault="00531F8C">
            <w:pPr>
              <w:pStyle w:val="TableParagraph"/>
              <w:kinsoku w:val="0"/>
              <w:overflowPunct w:val="0"/>
              <w:ind w:left="3172"/>
              <w:rPr>
                <w:rFonts w:ascii="Calibri" w:hAnsi="Calibri" w:cs="Calibri"/>
                <w:sz w:val="20"/>
                <w:szCs w:val="20"/>
              </w:rPr>
            </w:pPr>
            <w:r>
              <w:rPr>
                <w:rFonts w:ascii="Calibri" w:hAnsi="Calibri" w:cs="Calibri"/>
                <w:noProof/>
                <w:sz w:val="20"/>
                <w:szCs w:val="20"/>
              </w:rPr>
              <w:drawing>
                <wp:inline distT="0" distB="0" distL="0" distR="0" wp14:anchorId="404CA86A" wp14:editId="57E5B3C9">
                  <wp:extent cx="146685" cy="172720"/>
                  <wp:effectExtent l="0" t="0" r="0" b="0"/>
                  <wp:docPr id="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14:paraId="19AEFFA8" w14:textId="77777777" w:rsidR="004D058F" w:rsidRDefault="00531F8C">
            <w:pPr>
              <w:pStyle w:val="TableParagraph"/>
              <w:kinsoku w:val="0"/>
              <w:overflowPunct w:val="0"/>
              <w:spacing w:before="14" w:after="21"/>
              <w:ind w:right="161"/>
            </w:pPr>
            <w:r>
              <w:t>All staff are required to complete RCGP Level 1 Certificate</w:t>
            </w:r>
            <w:r>
              <w:rPr>
                <w:spacing w:val="-23"/>
              </w:rPr>
              <w:t xml:space="preserve"> </w:t>
            </w:r>
            <w:r>
              <w:t>in the Management of Drug Misuse as</w:t>
            </w:r>
            <w:r>
              <w:rPr>
                <w:spacing w:val="-6"/>
              </w:rPr>
              <w:t xml:space="preserve"> </w:t>
            </w:r>
            <w:r>
              <w:t>mandatory.</w:t>
            </w:r>
          </w:p>
          <w:p w14:paraId="69929185" w14:textId="77777777" w:rsidR="004D058F" w:rsidRDefault="00531F8C">
            <w:pPr>
              <w:pStyle w:val="TableParagraph"/>
              <w:kinsoku w:val="0"/>
              <w:overflowPunct w:val="0"/>
              <w:ind w:left="3192"/>
              <w:rPr>
                <w:rFonts w:ascii="Calibri" w:hAnsi="Calibri" w:cs="Calibri"/>
                <w:sz w:val="20"/>
                <w:szCs w:val="20"/>
              </w:rPr>
            </w:pPr>
            <w:r>
              <w:rPr>
                <w:rFonts w:ascii="Calibri" w:hAnsi="Calibri" w:cs="Calibri"/>
                <w:noProof/>
                <w:sz w:val="20"/>
                <w:szCs w:val="20"/>
              </w:rPr>
              <w:drawing>
                <wp:inline distT="0" distB="0" distL="0" distR="0" wp14:anchorId="222F1896" wp14:editId="03CF01EC">
                  <wp:extent cx="146685" cy="163830"/>
                  <wp:effectExtent l="0" t="0" r="0" b="0"/>
                  <wp:docPr id="5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6E57A15" w14:textId="77777777" w:rsidR="004D058F" w:rsidRDefault="00531F8C">
            <w:pPr>
              <w:pStyle w:val="TableParagraph"/>
              <w:kinsoku w:val="0"/>
              <w:overflowPunct w:val="0"/>
              <w:spacing w:before="9" w:after="15"/>
              <w:ind w:right="1154"/>
            </w:pPr>
            <w:r>
              <w:t>Mandatory training is completed annually by all staff including: Basic life Support, Safeguarding Adults</w:t>
            </w:r>
            <w:r>
              <w:rPr>
                <w:spacing w:val="-18"/>
              </w:rPr>
              <w:t xml:space="preserve"> </w:t>
            </w:r>
            <w:r>
              <w:t>and Children, Mental Capacity, Medicines management, Information Governance and</w:t>
            </w:r>
            <w:r>
              <w:rPr>
                <w:spacing w:val="-6"/>
              </w:rPr>
              <w:t xml:space="preserve"> </w:t>
            </w:r>
            <w:r>
              <w:t>GDPR</w:t>
            </w:r>
          </w:p>
          <w:p w14:paraId="1C8950B9" w14:textId="77777777" w:rsidR="004D058F" w:rsidRDefault="00531F8C">
            <w:pPr>
              <w:pStyle w:val="TableParagraph"/>
              <w:kinsoku w:val="0"/>
              <w:overflowPunct w:val="0"/>
              <w:ind w:left="3282"/>
              <w:rPr>
                <w:rFonts w:ascii="Calibri" w:hAnsi="Calibri" w:cs="Calibri"/>
                <w:sz w:val="20"/>
                <w:szCs w:val="20"/>
              </w:rPr>
            </w:pPr>
            <w:r>
              <w:rPr>
                <w:rFonts w:ascii="Calibri" w:hAnsi="Calibri" w:cs="Calibri"/>
                <w:noProof/>
                <w:sz w:val="20"/>
                <w:szCs w:val="20"/>
              </w:rPr>
              <w:drawing>
                <wp:inline distT="0" distB="0" distL="0" distR="0" wp14:anchorId="37895C87" wp14:editId="2BAF7DD0">
                  <wp:extent cx="146685" cy="163830"/>
                  <wp:effectExtent l="0" t="0" r="0" b="0"/>
                  <wp:docPr id="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AEA7B8F" w14:textId="77777777" w:rsidR="004D058F" w:rsidRDefault="00531F8C">
            <w:pPr>
              <w:pStyle w:val="TableParagraph"/>
              <w:kinsoku w:val="0"/>
              <w:overflowPunct w:val="0"/>
              <w:spacing w:before="13"/>
              <w:ind w:right="892"/>
            </w:pPr>
            <w:r>
              <w:t>All staff receive regular supervision and appraisal</w:t>
            </w:r>
            <w:r>
              <w:rPr>
                <w:spacing w:val="-22"/>
              </w:rPr>
              <w:t xml:space="preserve"> </w:t>
            </w:r>
            <w:r>
              <w:t>where individual training needs can be</w:t>
            </w:r>
            <w:r>
              <w:rPr>
                <w:spacing w:val="-4"/>
              </w:rPr>
              <w:t xml:space="preserve"> </w:t>
            </w:r>
            <w:r>
              <w:t>identified</w:t>
            </w:r>
          </w:p>
        </w:tc>
      </w:tr>
      <w:tr w:rsidR="004D058F" w14:paraId="262FAE5F" w14:textId="77777777">
        <w:trPr>
          <w:trHeight w:val="6124"/>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516E70EA" w14:textId="77777777" w:rsidR="004D058F" w:rsidRDefault="00531F8C">
            <w:pPr>
              <w:pStyle w:val="TableParagraph"/>
              <w:kinsoku w:val="0"/>
              <w:overflowPunct w:val="0"/>
              <w:spacing w:line="290" w:lineRule="exact"/>
              <w:ind w:left="107"/>
            </w:pPr>
            <w:r>
              <w:t>Systems</w:t>
            </w:r>
          </w:p>
        </w:tc>
        <w:tc>
          <w:tcPr>
            <w:tcW w:w="7792" w:type="dxa"/>
            <w:tcBorders>
              <w:top w:val="single" w:sz="4" w:space="0" w:color="000000"/>
              <w:left w:val="single" w:sz="4" w:space="0" w:color="000000"/>
              <w:bottom w:val="single" w:sz="4" w:space="0" w:color="000000"/>
              <w:right w:val="single" w:sz="4" w:space="0" w:color="000000"/>
            </w:tcBorders>
          </w:tcPr>
          <w:p w14:paraId="14EEB021" w14:textId="77777777" w:rsidR="004D058F" w:rsidRDefault="00531F8C">
            <w:pPr>
              <w:pStyle w:val="TableParagraph"/>
              <w:kinsoku w:val="0"/>
              <w:overflowPunct w:val="0"/>
              <w:spacing w:after="9"/>
              <w:ind w:right="93"/>
            </w:pPr>
            <w:r>
              <w:t>The record keeping system used by Delphi and HMP Manchester is System One. All staff receive System One training a part of induction. All staff require individual logons which requires an NHS smartcard. GMMH support the process of System One and Windows account set up. This also enables access to datix</w:t>
            </w:r>
            <w:r>
              <w:rPr>
                <w:spacing w:val="-3"/>
              </w:rPr>
              <w:t xml:space="preserve"> </w:t>
            </w:r>
            <w:r>
              <w:t>reporting.</w:t>
            </w:r>
          </w:p>
          <w:p w14:paraId="23E7A3C7" w14:textId="77777777" w:rsidR="004D058F" w:rsidRDefault="00531F8C">
            <w:pPr>
              <w:pStyle w:val="TableParagraph"/>
              <w:kinsoku w:val="0"/>
              <w:overflowPunct w:val="0"/>
              <w:ind w:left="3262"/>
              <w:rPr>
                <w:rFonts w:ascii="Calibri" w:hAnsi="Calibri" w:cs="Calibri"/>
                <w:sz w:val="20"/>
                <w:szCs w:val="20"/>
              </w:rPr>
            </w:pPr>
            <w:r>
              <w:rPr>
                <w:rFonts w:ascii="Calibri" w:hAnsi="Calibri" w:cs="Calibri"/>
                <w:noProof/>
                <w:sz w:val="20"/>
                <w:szCs w:val="20"/>
              </w:rPr>
              <w:drawing>
                <wp:inline distT="0" distB="0" distL="0" distR="0" wp14:anchorId="067A5514" wp14:editId="1E1EA2CE">
                  <wp:extent cx="146685" cy="163830"/>
                  <wp:effectExtent l="0" t="0" r="0" b="0"/>
                  <wp:docPr id="5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0882CF34" w14:textId="77777777" w:rsidR="004D058F" w:rsidRDefault="00531F8C">
            <w:pPr>
              <w:pStyle w:val="TableParagraph"/>
              <w:kinsoku w:val="0"/>
              <w:overflowPunct w:val="0"/>
              <w:spacing w:before="18" w:after="41"/>
              <w:ind w:right="374"/>
            </w:pPr>
            <w:r>
              <w:t>All staff require and have access to the relevant prison systems, including quantum account, P-NOMIS and</w:t>
            </w:r>
            <w:r>
              <w:rPr>
                <w:spacing w:val="-18"/>
              </w:rPr>
              <w:t xml:space="preserve"> </w:t>
            </w:r>
            <w:r>
              <w:t>mercury intelligence</w:t>
            </w:r>
            <w:r>
              <w:rPr>
                <w:spacing w:val="-1"/>
              </w:rPr>
              <w:t xml:space="preserve"> </w:t>
            </w:r>
            <w:r>
              <w:t>reporting.</w:t>
            </w:r>
          </w:p>
          <w:p w14:paraId="1D53C36D" w14:textId="77777777" w:rsidR="004D058F" w:rsidRDefault="00531F8C">
            <w:pPr>
              <w:pStyle w:val="TableParagraph"/>
              <w:kinsoku w:val="0"/>
              <w:overflowPunct w:val="0"/>
              <w:ind w:left="3252"/>
              <w:rPr>
                <w:rFonts w:ascii="Calibri" w:hAnsi="Calibri" w:cs="Calibri"/>
                <w:sz w:val="20"/>
                <w:szCs w:val="20"/>
              </w:rPr>
            </w:pPr>
            <w:r>
              <w:rPr>
                <w:rFonts w:ascii="Calibri" w:hAnsi="Calibri" w:cs="Calibri"/>
                <w:noProof/>
                <w:sz w:val="20"/>
                <w:szCs w:val="20"/>
              </w:rPr>
              <w:drawing>
                <wp:inline distT="0" distB="0" distL="0" distR="0" wp14:anchorId="185877B4" wp14:editId="14F4F714">
                  <wp:extent cx="146685" cy="163830"/>
                  <wp:effectExtent l="0" t="0" r="0" b="0"/>
                  <wp:docPr id="5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317CF5A7" w14:textId="77777777" w:rsidR="004D058F" w:rsidRDefault="00531F8C">
            <w:pPr>
              <w:pStyle w:val="TableParagraph"/>
              <w:kinsoku w:val="0"/>
              <w:overflowPunct w:val="0"/>
              <w:spacing w:after="18"/>
              <w:ind w:right="322"/>
            </w:pPr>
            <w:r>
              <w:t>All staff at HMP Manchester have access to Calico IT account which can be accessed both inside and outside of the</w:t>
            </w:r>
            <w:r>
              <w:rPr>
                <w:spacing w:val="-18"/>
              </w:rPr>
              <w:t xml:space="preserve"> </w:t>
            </w:r>
            <w:r>
              <w:t>prison. This provides access to all policies and protocols and information reporting</w:t>
            </w:r>
            <w:r>
              <w:rPr>
                <w:spacing w:val="-1"/>
              </w:rPr>
              <w:t xml:space="preserve"> </w:t>
            </w:r>
            <w:r>
              <w:t>paperwork.</w:t>
            </w:r>
          </w:p>
          <w:p w14:paraId="21E8E555" w14:textId="77777777" w:rsidR="004D058F" w:rsidRDefault="00531F8C">
            <w:pPr>
              <w:pStyle w:val="TableParagraph"/>
              <w:kinsoku w:val="0"/>
              <w:overflowPunct w:val="0"/>
              <w:ind w:left="3337"/>
              <w:rPr>
                <w:rFonts w:ascii="Calibri" w:hAnsi="Calibri" w:cs="Calibri"/>
                <w:sz w:val="20"/>
                <w:szCs w:val="20"/>
              </w:rPr>
            </w:pPr>
            <w:r>
              <w:rPr>
                <w:rFonts w:ascii="Calibri" w:hAnsi="Calibri" w:cs="Calibri"/>
                <w:noProof/>
                <w:sz w:val="20"/>
                <w:szCs w:val="20"/>
              </w:rPr>
              <w:drawing>
                <wp:inline distT="0" distB="0" distL="0" distR="0" wp14:anchorId="14B78712" wp14:editId="5FC577FB">
                  <wp:extent cx="146685" cy="163830"/>
                  <wp:effectExtent l="0" t="0" r="0" b="0"/>
                  <wp:docPr id="5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7EB2A34D" w14:textId="77777777" w:rsidR="004D058F" w:rsidRDefault="00531F8C">
            <w:pPr>
              <w:pStyle w:val="TableParagraph"/>
              <w:kinsoku w:val="0"/>
              <w:overflowPunct w:val="0"/>
              <w:ind w:right="492"/>
            </w:pPr>
            <w:r>
              <w:t>Where IT systems fail, there is a local Emergency protocol which the team reverts to. This is available in hard copy</w:t>
            </w:r>
            <w:r>
              <w:rPr>
                <w:spacing w:val="-24"/>
              </w:rPr>
              <w:t xml:space="preserve"> </w:t>
            </w:r>
            <w:r>
              <w:t>on site in the managers office, alongside copies of key policies and</w:t>
            </w:r>
            <w:r>
              <w:rPr>
                <w:spacing w:val="-2"/>
              </w:rPr>
              <w:t xml:space="preserve"> </w:t>
            </w:r>
            <w:r>
              <w:t>protocols.</w:t>
            </w:r>
          </w:p>
        </w:tc>
      </w:tr>
    </w:tbl>
    <w:p w14:paraId="0E412D7C" w14:textId="77777777" w:rsidR="004D058F" w:rsidRDefault="004D058F">
      <w:pPr>
        <w:pStyle w:val="BodyText"/>
        <w:kinsoku w:val="0"/>
        <w:overflowPunct w:val="0"/>
        <w:rPr>
          <w:sz w:val="20"/>
          <w:szCs w:val="20"/>
        </w:rPr>
      </w:pPr>
    </w:p>
    <w:p w14:paraId="757A9FA5" w14:textId="77777777" w:rsidR="004D058F" w:rsidRDefault="004D058F">
      <w:pPr>
        <w:pStyle w:val="BodyText"/>
        <w:kinsoku w:val="0"/>
        <w:overflowPunct w:val="0"/>
        <w:spacing w:before="9"/>
        <w:rPr>
          <w:sz w:val="27"/>
          <w:szCs w:val="27"/>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4D058F" w14:paraId="06C41E19" w14:textId="77777777">
        <w:trPr>
          <w:trHeight w:val="87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0182AA"/>
          </w:tcPr>
          <w:p w14:paraId="7C4B8695" w14:textId="77777777" w:rsidR="004D058F" w:rsidRDefault="00531F8C">
            <w:pPr>
              <w:pStyle w:val="TableParagraph"/>
              <w:kinsoku w:val="0"/>
              <w:overflowPunct w:val="0"/>
              <w:spacing w:before="1" w:line="291" w:lineRule="exact"/>
              <w:ind w:left="537" w:right="527"/>
              <w:jc w:val="center"/>
              <w:rPr>
                <w:b/>
                <w:bCs/>
                <w:color w:val="FFFFFF"/>
              </w:rPr>
            </w:pPr>
            <w:r>
              <w:rPr>
                <w:b/>
                <w:bCs/>
                <w:color w:val="FFFFFF"/>
              </w:rPr>
              <w:t>Clean</w:t>
            </w:r>
            <w:r>
              <w:rPr>
                <w:b/>
                <w:bCs/>
                <w:color w:val="FFFFFF"/>
                <w:spacing w:val="-8"/>
              </w:rPr>
              <w:t xml:space="preserve"> </w:t>
            </w:r>
            <w:r>
              <w:rPr>
                <w:b/>
                <w:bCs/>
                <w:color w:val="FFFFFF"/>
              </w:rPr>
              <w:t>Through</w:t>
            </w:r>
          </w:p>
          <w:p w14:paraId="7876F5E4" w14:textId="77777777" w:rsidR="004D058F" w:rsidRDefault="00531F8C">
            <w:pPr>
              <w:pStyle w:val="TableParagraph"/>
              <w:kinsoku w:val="0"/>
              <w:overflowPunct w:val="0"/>
              <w:spacing w:line="292" w:lineRule="exact"/>
              <w:ind w:left="537" w:right="532"/>
              <w:jc w:val="center"/>
              <w:rPr>
                <w:color w:val="FFFFFF"/>
              </w:rPr>
            </w:pPr>
            <w:r>
              <w:rPr>
                <w:color w:val="FFFFFF"/>
              </w:rPr>
              <w:t>The things that need to be done DURING the process so that is runs</w:t>
            </w:r>
            <w:r>
              <w:rPr>
                <w:color w:val="FFFFFF"/>
                <w:spacing w:val="-28"/>
              </w:rPr>
              <w:t xml:space="preserve"> </w:t>
            </w:r>
            <w:r>
              <w:rPr>
                <w:color w:val="FFFFFF"/>
              </w:rPr>
              <w:t>without friction</w:t>
            </w:r>
          </w:p>
        </w:tc>
      </w:tr>
      <w:tr w:rsidR="004D058F" w14:paraId="6DD47BEE" w14:textId="77777777">
        <w:trPr>
          <w:trHeight w:val="116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CC358B6" w14:textId="77777777" w:rsidR="004D058F" w:rsidRDefault="00531F8C">
            <w:pPr>
              <w:pStyle w:val="TableParagraph"/>
              <w:kinsoku w:val="0"/>
              <w:overflowPunct w:val="0"/>
              <w:ind w:left="107" w:right="560"/>
            </w:pPr>
            <w:r>
              <w:t>Regular</w:t>
            </w:r>
            <w:r>
              <w:rPr>
                <w:spacing w:val="-15"/>
              </w:rPr>
              <w:t xml:space="preserve"> </w:t>
            </w:r>
            <w:r>
              <w:t>audit cycles</w:t>
            </w:r>
          </w:p>
        </w:tc>
        <w:tc>
          <w:tcPr>
            <w:tcW w:w="8017" w:type="dxa"/>
            <w:tcBorders>
              <w:top w:val="single" w:sz="4" w:space="0" w:color="000000"/>
              <w:left w:val="single" w:sz="4" w:space="0" w:color="000000"/>
              <w:bottom w:val="single" w:sz="4" w:space="0" w:color="000000"/>
              <w:right w:val="single" w:sz="4" w:space="0" w:color="000000"/>
            </w:tcBorders>
          </w:tcPr>
          <w:p w14:paraId="5D2EF75C" w14:textId="77777777" w:rsidR="004D058F" w:rsidRDefault="00531F8C">
            <w:pPr>
              <w:pStyle w:val="TableParagraph"/>
              <w:kinsoku w:val="0"/>
              <w:overflowPunct w:val="0"/>
            </w:pPr>
            <w:r>
              <w:t>Audits take place as per Delphi Governence schedule to</w:t>
            </w:r>
            <w:r>
              <w:rPr>
                <w:spacing w:val="-25"/>
              </w:rPr>
              <w:t xml:space="preserve"> </w:t>
            </w:r>
            <w:r>
              <w:t>ensure high standards of service. It is the responsibility of the service manager to ensure audits are completed in a timely</w:t>
            </w:r>
            <w:r>
              <w:rPr>
                <w:spacing w:val="-15"/>
              </w:rPr>
              <w:t xml:space="preserve"> </w:t>
            </w:r>
            <w:r>
              <w:t>manner.</w:t>
            </w:r>
          </w:p>
        </w:tc>
      </w:tr>
    </w:tbl>
    <w:p w14:paraId="0BA34ECD" w14:textId="77777777" w:rsidR="004D058F" w:rsidRDefault="004D058F">
      <w:pPr>
        <w:rPr>
          <w:rFonts w:ascii="Calibri" w:hAnsi="Calibri" w:cs="Calibri"/>
          <w:sz w:val="27"/>
          <w:szCs w:val="27"/>
        </w:rPr>
        <w:sectPr w:rsidR="004D058F">
          <w:pgSz w:w="11910" w:h="16840"/>
          <w:pgMar w:top="1380" w:right="500" w:bottom="1480" w:left="740" w:header="709" w:footer="1283" w:gutter="0"/>
          <w:cols w:space="720"/>
          <w:noEndnote/>
        </w:sectPr>
      </w:pPr>
    </w:p>
    <w:p w14:paraId="1312D356" w14:textId="77777777" w:rsidR="004D058F" w:rsidRDefault="004D058F">
      <w:pPr>
        <w:pStyle w:val="BodyText"/>
        <w:kinsoku w:val="0"/>
        <w:overflowPunct w:val="0"/>
        <w:rPr>
          <w:sz w:val="20"/>
          <w:szCs w:val="20"/>
        </w:rPr>
      </w:pPr>
    </w:p>
    <w:p w14:paraId="54423AF2"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4D058F" w14:paraId="1F08C994" w14:textId="77777777">
        <w:trPr>
          <w:trHeight w:val="262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BDC324E" w14:textId="77777777" w:rsidR="004D058F" w:rsidRDefault="004D058F">
            <w:pPr>
              <w:pStyle w:val="TableParagraph"/>
              <w:kinsoku w:val="0"/>
              <w:overflowPunct w:val="0"/>
              <w:ind w:left="0"/>
              <w:rPr>
                <w:rFonts w:ascii="Times New Roman" w:hAnsi="Times New Roman" w:cs="Times New Roman"/>
                <w:sz w:val="22"/>
                <w:szCs w:val="22"/>
              </w:rPr>
            </w:pPr>
          </w:p>
        </w:tc>
        <w:tc>
          <w:tcPr>
            <w:tcW w:w="8017" w:type="dxa"/>
            <w:tcBorders>
              <w:top w:val="single" w:sz="4" w:space="0" w:color="000000"/>
              <w:left w:val="single" w:sz="4" w:space="0" w:color="000000"/>
              <w:bottom w:val="single" w:sz="4" w:space="0" w:color="000000"/>
              <w:right w:val="single" w:sz="4" w:space="0" w:color="000000"/>
            </w:tcBorders>
          </w:tcPr>
          <w:p w14:paraId="19828C64"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3598CC19" wp14:editId="41DAB4D9">
                  <wp:extent cx="180975" cy="172720"/>
                  <wp:effectExtent l="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405098B1" w14:textId="77777777" w:rsidR="004D058F" w:rsidRDefault="00531F8C">
            <w:pPr>
              <w:pStyle w:val="TableParagraph"/>
              <w:kinsoku w:val="0"/>
              <w:overflowPunct w:val="0"/>
              <w:spacing w:before="12" w:after="14"/>
            </w:pPr>
            <w:r>
              <w:t>Corporate Services, in conjunction with the Service Manager, must complete regular (announced and unannounced) audits,</w:t>
            </w:r>
            <w:r>
              <w:rPr>
                <w:spacing w:val="-26"/>
              </w:rPr>
              <w:t xml:space="preserve"> </w:t>
            </w:r>
            <w:r>
              <w:t>in line with Delphi’s audit</w:t>
            </w:r>
            <w:r>
              <w:rPr>
                <w:spacing w:val="-8"/>
              </w:rPr>
              <w:t xml:space="preserve"> </w:t>
            </w:r>
            <w:r>
              <w:t>schedule.</w:t>
            </w:r>
          </w:p>
          <w:p w14:paraId="6EFE9943"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7E58B388" wp14:editId="2BEC6C48">
                  <wp:extent cx="180975" cy="172720"/>
                  <wp:effectExtent l="0" t="0" r="0" b="0"/>
                  <wp:docPr id="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384A8CD0" w14:textId="77777777" w:rsidR="004D058F" w:rsidRDefault="00531F8C">
            <w:pPr>
              <w:pStyle w:val="TableParagraph"/>
              <w:kinsoku w:val="0"/>
              <w:overflowPunct w:val="0"/>
              <w:ind w:right="242"/>
              <w:jc w:val="both"/>
            </w:pPr>
            <w:r>
              <w:t>The outcome of audits must be discussed at supervision,</w:t>
            </w:r>
            <w:r>
              <w:rPr>
                <w:spacing w:val="-19"/>
              </w:rPr>
              <w:t xml:space="preserve"> </w:t>
            </w:r>
            <w:r>
              <w:t>team, and management meetings. This will be checked by the Senior Leadership</w:t>
            </w:r>
            <w:r>
              <w:rPr>
                <w:spacing w:val="-2"/>
              </w:rPr>
              <w:t xml:space="preserve"> </w:t>
            </w:r>
            <w:r>
              <w:t>Team.</w:t>
            </w:r>
          </w:p>
        </w:tc>
      </w:tr>
      <w:tr w:rsidR="004D058F" w14:paraId="107AA93C" w14:textId="77777777">
        <w:trPr>
          <w:trHeight w:val="262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2F29E737" w14:textId="77777777" w:rsidR="004D058F" w:rsidRDefault="00531F8C">
            <w:pPr>
              <w:pStyle w:val="TableParagraph"/>
              <w:kinsoku w:val="0"/>
              <w:overflowPunct w:val="0"/>
              <w:spacing w:before="1"/>
              <w:ind w:left="107" w:right="750"/>
            </w:pPr>
            <w:r>
              <w:t>Feedback is gained</w:t>
            </w:r>
            <w:r>
              <w:rPr>
                <w:spacing w:val="-83"/>
              </w:rPr>
              <w:t xml:space="preserve"> </w:t>
            </w:r>
            <w:r>
              <w:t>proactively.</w:t>
            </w:r>
          </w:p>
        </w:tc>
        <w:tc>
          <w:tcPr>
            <w:tcW w:w="8017" w:type="dxa"/>
            <w:tcBorders>
              <w:top w:val="single" w:sz="4" w:space="0" w:color="000000"/>
              <w:left w:val="single" w:sz="4" w:space="0" w:color="000000"/>
              <w:bottom w:val="single" w:sz="4" w:space="0" w:color="000000"/>
              <w:right w:val="single" w:sz="4" w:space="0" w:color="000000"/>
            </w:tcBorders>
          </w:tcPr>
          <w:p w14:paraId="75980883" w14:textId="77777777" w:rsidR="004D058F" w:rsidRDefault="00531F8C">
            <w:pPr>
              <w:pStyle w:val="TableParagraph"/>
              <w:kinsoku w:val="0"/>
              <w:overflowPunct w:val="0"/>
              <w:spacing w:before="1" w:after="9"/>
            </w:pPr>
            <w:r>
              <w:t>Feedback policy available on notice</w:t>
            </w:r>
            <w:r>
              <w:rPr>
                <w:spacing w:val="-21"/>
              </w:rPr>
              <w:t xml:space="preserve"> </w:t>
            </w:r>
            <w:r>
              <w:t>boards.</w:t>
            </w:r>
          </w:p>
          <w:p w14:paraId="648B7A21" w14:textId="77777777" w:rsidR="004D058F" w:rsidRDefault="00531F8C">
            <w:pPr>
              <w:pStyle w:val="TableParagraph"/>
              <w:kinsoku w:val="0"/>
              <w:overflowPunct w:val="0"/>
              <w:ind w:left="4020"/>
              <w:rPr>
                <w:rFonts w:ascii="Calibri" w:hAnsi="Calibri" w:cs="Calibri"/>
                <w:sz w:val="20"/>
                <w:szCs w:val="20"/>
              </w:rPr>
            </w:pPr>
            <w:r>
              <w:rPr>
                <w:rFonts w:ascii="Calibri" w:hAnsi="Calibri" w:cs="Calibri"/>
                <w:noProof/>
                <w:sz w:val="20"/>
                <w:szCs w:val="20"/>
              </w:rPr>
              <w:drawing>
                <wp:inline distT="0" distB="0" distL="0" distR="0" wp14:anchorId="2802D402" wp14:editId="0F8C2001">
                  <wp:extent cx="146685" cy="163830"/>
                  <wp:effectExtent l="0" t="0" r="0" b="0"/>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55D93D99" w14:textId="77777777" w:rsidR="004D058F" w:rsidRDefault="00531F8C">
            <w:pPr>
              <w:pStyle w:val="TableParagraph"/>
              <w:kinsoku w:val="0"/>
              <w:overflowPunct w:val="0"/>
              <w:spacing w:before="20"/>
              <w:ind w:right="309"/>
            </w:pPr>
            <w:r>
              <w:t>Clients are asked for feedback through feedback form dependant on location and person-centred need. Focus groups take place regularly and where possible, service user involveemnt in</w:t>
            </w:r>
            <w:r>
              <w:rPr>
                <w:spacing w:val="1"/>
              </w:rPr>
              <w:t xml:space="preserve"> </w:t>
            </w:r>
            <w:r>
              <w:t>meetings.</w:t>
            </w:r>
          </w:p>
          <w:p w14:paraId="0A1CE8DB" w14:textId="77777777" w:rsidR="004D058F" w:rsidRDefault="00531F8C">
            <w:pPr>
              <w:pStyle w:val="TableParagraph"/>
              <w:kinsoku w:val="0"/>
              <w:overflowPunct w:val="0"/>
              <w:ind w:left="4055"/>
              <w:rPr>
                <w:rFonts w:ascii="Calibri" w:hAnsi="Calibri" w:cs="Calibri"/>
                <w:sz w:val="20"/>
                <w:szCs w:val="20"/>
              </w:rPr>
            </w:pPr>
            <w:r>
              <w:rPr>
                <w:rFonts w:ascii="Calibri" w:hAnsi="Calibri" w:cs="Calibri"/>
                <w:noProof/>
                <w:sz w:val="20"/>
                <w:szCs w:val="20"/>
              </w:rPr>
              <w:drawing>
                <wp:inline distT="0" distB="0" distL="0" distR="0" wp14:anchorId="0DB48096" wp14:editId="60B5B323">
                  <wp:extent cx="146685" cy="163830"/>
                  <wp:effectExtent l="0" t="0" r="0" b="0"/>
                  <wp:docPr id="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14:paraId="121DDDF9" w14:textId="77777777" w:rsidR="004D058F" w:rsidRDefault="004D058F">
            <w:pPr>
              <w:pStyle w:val="TableParagraph"/>
              <w:kinsoku w:val="0"/>
              <w:overflowPunct w:val="0"/>
              <w:spacing w:before="1"/>
              <w:ind w:left="0"/>
              <w:rPr>
                <w:rFonts w:ascii="Calibri" w:hAnsi="Calibri" w:cs="Calibri"/>
                <w:sz w:val="27"/>
                <w:szCs w:val="27"/>
              </w:rPr>
            </w:pPr>
          </w:p>
          <w:p w14:paraId="1ED946B7" w14:textId="77777777" w:rsidR="004D058F" w:rsidRDefault="00531F8C">
            <w:pPr>
              <w:pStyle w:val="TableParagraph"/>
              <w:kinsoku w:val="0"/>
              <w:overflowPunct w:val="0"/>
              <w:spacing w:before="1" w:line="271" w:lineRule="exact"/>
            </w:pPr>
            <w:r>
              <w:t>Delphi staff record feedback received</w:t>
            </w:r>
            <w:r>
              <w:rPr>
                <w:spacing w:val="-12"/>
              </w:rPr>
              <w:t xml:space="preserve"> </w:t>
            </w:r>
            <w:r>
              <w:t>verbally.</w:t>
            </w:r>
          </w:p>
        </w:tc>
      </w:tr>
      <w:tr w:rsidR="004D058F" w14:paraId="012223A1" w14:textId="77777777">
        <w:trPr>
          <w:trHeight w:val="3499"/>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CBB129A" w14:textId="77777777" w:rsidR="004D058F" w:rsidRDefault="00531F8C">
            <w:pPr>
              <w:pStyle w:val="TableParagraph"/>
              <w:kinsoku w:val="0"/>
              <w:overflowPunct w:val="0"/>
              <w:spacing w:before="1"/>
              <w:ind w:left="107" w:right="305"/>
            </w:pPr>
            <w:r>
              <w:t>Staff discuss and/or</w:t>
            </w:r>
            <w:r>
              <w:rPr>
                <w:spacing w:val="-17"/>
              </w:rPr>
              <w:t xml:space="preserve"> </w:t>
            </w:r>
            <w:r>
              <w:t>escalate concerns</w:t>
            </w:r>
            <w:r>
              <w:rPr>
                <w:spacing w:val="-83"/>
              </w:rPr>
              <w:t xml:space="preserve"> </w:t>
            </w:r>
            <w:r>
              <w:t>appropriately.</w:t>
            </w:r>
          </w:p>
        </w:tc>
        <w:tc>
          <w:tcPr>
            <w:tcW w:w="8017" w:type="dxa"/>
            <w:tcBorders>
              <w:top w:val="single" w:sz="4" w:space="0" w:color="000000"/>
              <w:left w:val="single" w:sz="4" w:space="0" w:color="000000"/>
              <w:bottom w:val="single" w:sz="4" w:space="0" w:color="000000"/>
              <w:right w:val="single" w:sz="4" w:space="0" w:color="000000"/>
            </w:tcBorders>
          </w:tcPr>
          <w:p w14:paraId="3FC57370" w14:textId="77777777" w:rsidR="004D058F" w:rsidRDefault="004D058F">
            <w:pPr>
              <w:pStyle w:val="TableParagraph"/>
              <w:kinsoku w:val="0"/>
              <w:overflowPunct w:val="0"/>
              <w:spacing w:before="10"/>
              <w:ind w:left="0"/>
              <w:rPr>
                <w:rFonts w:ascii="Calibri" w:hAnsi="Calibri" w:cs="Calibri"/>
                <w:sz w:val="23"/>
                <w:szCs w:val="23"/>
              </w:rPr>
            </w:pPr>
          </w:p>
          <w:p w14:paraId="14EA7332" w14:textId="77777777" w:rsidR="004D058F" w:rsidRDefault="00531F8C">
            <w:pPr>
              <w:pStyle w:val="TableParagraph"/>
              <w:kinsoku w:val="0"/>
              <w:overflowPunct w:val="0"/>
              <w:spacing w:after="21"/>
              <w:ind w:right="168"/>
            </w:pPr>
            <w:r>
              <w:t>All concerns must be discussed with the Care Coordinator, Lead Nurse or Service</w:t>
            </w:r>
            <w:r>
              <w:rPr>
                <w:spacing w:val="1"/>
              </w:rPr>
              <w:t xml:space="preserve"> </w:t>
            </w:r>
            <w:r>
              <w:t>Manager.</w:t>
            </w:r>
          </w:p>
          <w:p w14:paraId="01520109"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35A62BD8" wp14:editId="42ECC70C">
                  <wp:extent cx="180975" cy="172720"/>
                  <wp:effectExtent l="0" t="0" r="0" b="0"/>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41FE6EC4" w14:textId="77777777" w:rsidR="004D058F" w:rsidRDefault="004D058F">
            <w:pPr>
              <w:pStyle w:val="TableParagraph"/>
              <w:kinsoku w:val="0"/>
              <w:overflowPunct w:val="0"/>
              <w:ind w:left="0"/>
              <w:rPr>
                <w:rFonts w:ascii="Calibri" w:hAnsi="Calibri" w:cs="Calibri"/>
              </w:rPr>
            </w:pPr>
          </w:p>
          <w:p w14:paraId="58EC2D65" w14:textId="77777777" w:rsidR="004D058F" w:rsidRDefault="00531F8C">
            <w:pPr>
              <w:pStyle w:val="TableParagraph"/>
              <w:kinsoku w:val="0"/>
              <w:overflowPunct w:val="0"/>
              <w:spacing w:after="21"/>
              <w:ind w:right="981"/>
            </w:pPr>
            <w:r>
              <w:t>Where these members of staff are unavailable staff must contact a manager, or a member of the Delphi Senior Leadership</w:t>
            </w:r>
            <w:r>
              <w:rPr>
                <w:spacing w:val="-2"/>
              </w:rPr>
              <w:t xml:space="preserve"> </w:t>
            </w:r>
            <w:r>
              <w:t>Team.</w:t>
            </w:r>
          </w:p>
          <w:p w14:paraId="779658F9"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109CFF70" wp14:editId="72002AA0">
                  <wp:extent cx="180975" cy="172720"/>
                  <wp:effectExtent l="0" t="0" r="0" b="0"/>
                  <wp:docPr id="6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5DE04E21" w14:textId="77777777" w:rsidR="004D058F" w:rsidRDefault="00531F8C">
            <w:pPr>
              <w:pStyle w:val="TableParagraph"/>
              <w:kinsoku w:val="0"/>
              <w:overflowPunct w:val="0"/>
              <w:spacing w:before="1"/>
              <w:ind w:right="765"/>
            </w:pPr>
            <w:r>
              <w:t>Where appropriate the complaint policy will be shared with clients.</w:t>
            </w:r>
          </w:p>
        </w:tc>
      </w:tr>
      <w:tr w:rsidR="004D058F" w14:paraId="35B3BA3E" w14:textId="77777777">
        <w:trPr>
          <w:trHeight w:val="1168"/>
        </w:trPr>
        <w:tc>
          <w:tcPr>
            <w:tcW w:w="2297" w:type="dxa"/>
            <w:tcBorders>
              <w:top w:val="single" w:sz="4" w:space="0" w:color="000000"/>
              <w:left w:val="single" w:sz="4" w:space="0" w:color="000000"/>
              <w:bottom w:val="single" w:sz="4" w:space="0" w:color="000000"/>
              <w:right w:val="single" w:sz="4" w:space="0" w:color="000000"/>
            </w:tcBorders>
          </w:tcPr>
          <w:p w14:paraId="15BD9096" w14:textId="77777777" w:rsidR="004D058F" w:rsidRDefault="00531F8C">
            <w:pPr>
              <w:pStyle w:val="TableParagraph"/>
              <w:kinsoku w:val="0"/>
              <w:overflowPunct w:val="0"/>
              <w:spacing w:before="1"/>
              <w:ind w:left="107" w:right="842"/>
            </w:pPr>
            <w:r>
              <w:t xml:space="preserve">Staff are </w:t>
            </w:r>
            <w:r>
              <w:rPr>
                <w:spacing w:val="-1"/>
              </w:rPr>
              <w:t>adequately</w:t>
            </w:r>
            <w:r>
              <w:rPr>
                <w:spacing w:val="-83"/>
              </w:rPr>
              <w:t xml:space="preserve"> </w:t>
            </w:r>
            <w:r>
              <w:t>supported</w:t>
            </w:r>
          </w:p>
        </w:tc>
        <w:tc>
          <w:tcPr>
            <w:tcW w:w="8017" w:type="dxa"/>
            <w:tcBorders>
              <w:top w:val="single" w:sz="4" w:space="0" w:color="000000"/>
              <w:left w:val="single" w:sz="4" w:space="0" w:color="000000"/>
              <w:bottom w:val="single" w:sz="4" w:space="0" w:color="000000"/>
              <w:right w:val="single" w:sz="4" w:space="0" w:color="000000"/>
            </w:tcBorders>
          </w:tcPr>
          <w:p w14:paraId="24608DB5" w14:textId="77777777" w:rsidR="004D058F" w:rsidRDefault="00531F8C">
            <w:pPr>
              <w:pStyle w:val="TableParagraph"/>
              <w:kinsoku w:val="0"/>
              <w:overflowPunct w:val="0"/>
              <w:spacing w:before="1"/>
              <w:ind w:right="1117"/>
            </w:pPr>
            <w:r>
              <w:t>All staff receive regular supervision and appraisal</w:t>
            </w:r>
            <w:r>
              <w:rPr>
                <w:spacing w:val="-22"/>
              </w:rPr>
              <w:t xml:space="preserve"> </w:t>
            </w:r>
            <w:r>
              <w:t>where concerns can be discussed and support</w:t>
            </w:r>
            <w:r>
              <w:rPr>
                <w:spacing w:val="-8"/>
              </w:rPr>
              <w:t xml:space="preserve"> </w:t>
            </w:r>
            <w:r>
              <w:t>identified.</w:t>
            </w:r>
          </w:p>
          <w:p w14:paraId="2729151C"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0B702C25" wp14:editId="695A5032">
                  <wp:extent cx="180975" cy="172720"/>
                  <wp:effectExtent l="0" t="0" r="0" b="0"/>
                  <wp:docPr id="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6E1BA5C7" w14:textId="77777777" w:rsidR="004D058F" w:rsidRDefault="004D058F">
            <w:pPr>
              <w:pStyle w:val="TableParagraph"/>
              <w:kinsoku w:val="0"/>
              <w:overflowPunct w:val="0"/>
              <w:spacing w:before="9"/>
              <w:ind w:left="0"/>
              <w:rPr>
                <w:rFonts w:ascii="Calibri" w:hAnsi="Calibri" w:cs="Calibri"/>
                <w:sz w:val="25"/>
                <w:szCs w:val="25"/>
              </w:rPr>
            </w:pPr>
          </w:p>
        </w:tc>
      </w:tr>
      <w:tr w:rsidR="004D058F" w14:paraId="4DA65A51" w14:textId="77777777">
        <w:trPr>
          <w:trHeight w:val="2042"/>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4AFCB0D1" w14:textId="77777777" w:rsidR="004D058F" w:rsidRDefault="00531F8C">
            <w:pPr>
              <w:pStyle w:val="TableParagraph"/>
              <w:kinsoku w:val="0"/>
              <w:overflowPunct w:val="0"/>
              <w:ind w:left="107" w:right="544"/>
            </w:pPr>
            <w:r>
              <w:t>Cases of best practice are shared and discussed.</w:t>
            </w:r>
          </w:p>
        </w:tc>
        <w:tc>
          <w:tcPr>
            <w:tcW w:w="8017" w:type="dxa"/>
            <w:tcBorders>
              <w:top w:val="single" w:sz="4" w:space="0" w:color="000000"/>
              <w:left w:val="single" w:sz="4" w:space="0" w:color="000000"/>
              <w:bottom w:val="single" w:sz="4" w:space="0" w:color="000000"/>
              <w:right w:val="single" w:sz="4" w:space="0" w:color="000000"/>
            </w:tcBorders>
          </w:tcPr>
          <w:p w14:paraId="5B182907" w14:textId="77777777" w:rsidR="004D058F" w:rsidRDefault="00531F8C">
            <w:pPr>
              <w:pStyle w:val="TableParagraph"/>
              <w:kinsoku w:val="0"/>
              <w:overflowPunct w:val="0"/>
              <w:spacing w:after="12"/>
              <w:ind w:right="930"/>
              <w:jc w:val="both"/>
            </w:pPr>
            <w:r>
              <w:t>Best practice examples must be discussed at the</w:t>
            </w:r>
            <w:r>
              <w:rPr>
                <w:spacing w:val="-22"/>
              </w:rPr>
              <w:t xml:space="preserve"> </w:t>
            </w:r>
            <w:r>
              <w:t>monthly Managers Meeting, and cascaded to all staff via the team meeting.</w:t>
            </w:r>
          </w:p>
          <w:p w14:paraId="48EAC8FC"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48C37650" wp14:editId="0D9EC756">
                  <wp:extent cx="180975" cy="172720"/>
                  <wp:effectExtent l="0" t="0" r="0" b="0"/>
                  <wp:docPr id="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722D4469" w14:textId="77777777" w:rsidR="004D058F" w:rsidRDefault="00531F8C">
            <w:pPr>
              <w:pStyle w:val="TableParagraph"/>
              <w:kinsoku w:val="0"/>
              <w:overflowPunct w:val="0"/>
              <w:spacing w:before="2"/>
              <w:ind w:right="1310"/>
            </w:pPr>
            <w:r>
              <w:t>Discussions must be facilitated and encouraged by</w:t>
            </w:r>
            <w:r>
              <w:rPr>
                <w:spacing w:val="-20"/>
              </w:rPr>
              <w:t xml:space="preserve"> </w:t>
            </w:r>
            <w:r>
              <w:t>the management</w:t>
            </w:r>
            <w:r>
              <w:rPr>
                <w:spacing w:val="-1"/>
              </w:rPr>
              <w:t xml:space="preserve"> </w:t>
            </w:r>
            <w:r>
              <w:t>team.</w:t>
            </w:r>
          </w:p>
        </w:tc>
      </w:tr>
      <w:tr w:rsidR="004D058F" w14:paraId="739BE2DD" w14:textId="77777777">
        <w:trPr>
          <w:trHeight w:val="875"/>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01E3BE1B" w14:textId="77777777" w:rsidR="004D058F" w:rsidRDefault="00531F8C">
            <w:pPr>
              <w:pStyle w:val="TableParagraph"/>
              <w:kinsoku w:val="0"/>
              <w:overflowPunct w:val="0"/>
              <w:spacing w:line="290" w:lineRule="exact"/>
              <w:ind w:left="107"/>
            </w:pPr>
            <w:r>
              <w:t>The</w:t>
            </w:r>
            <w:r>
              <w:rPr>
                <w:spacing w:val="-7"/>
              </w:rPr>
              <w:t xml:space="preserve"> </w:t>
            </w:r>
            <w:r>
              <w:t>Senior</w:t>
            </w:r>
          </w:p>
          <w:p w14:paraId="1900BBC5" w14:textId="77777777" w:rsidR="004D058F" w:rsidRDefault="00531F8C">
            <w:pPr>
              <w:pStyle w:val="TableParagraph"/>
              <w:kinsoku w:val="0"/>
              <w:overflowPunct w:val="0"/>
              <w:spacing w:line="290" w:lineRule="exact"/>
              <w:ind w:left="107" w:right="99"/>
            </w:pPr>
            <w:r>
              <w:t>Leadership Team is advised</w:t>
            </w:r>
            <w:r>
              <w:rPr>
                <w:spacing w:val="-4"/>
              </w:rPr>
              <w:t xml:space="preserve"> </w:t>
            </w:r>
            <w:r>
              <w:t>of</w:t>
            </w:r>
          </w:p>
        </w:tc>
        <w:tc>
          <w:tcPr>
            <w:tcW w:w="8017" w:type="dxa"/>
            <w:tcBorders>
              <w:top w:val="single" w:sz="4" w:space="0" w:color="000000"/>
              <w:left w:val="single" w:sz="4" w:space="0" w:color="000000"/>
              <w:bottom w:val="single" w:sz="4" w:space="0" w:color="000000"/>
              <w:right w:val="single" w:sz="4" w:space="0" w:color="000000"/>
            </w:tcBorders>
          </w:tcPr>
          <w:p w14:paraId="4C30439E" w14:textId="77777777" w:rsidR="004D058F" w:rsidRDefault="00531F8C">
            <w:pPr>
              <w:pStyle w:val="TableParagraph"/>
              <w:kinsoku w:val="0"/>
              <w:overflowPunct w:val="0"/>
              <w:spacing w:line="290" w:lineRule="exact"/>
            </w:pPr>
            <w:r>
              <w:t>Best practice is shared at monthly managers</w:t>
            </w:r>
            <w:r>
              <w:rPr>
                <w:spacing w:val="-24"/>
              </w:rPr>
              <w:t xml:space="preserve"> </w:t>
            </w:r>
            <w:r>
              <w:t>meeting.</w:t>
            </w:r>
          </w:p>
          <w:p w14:paraId="729EE714" w14:textId="77777777" w:rsidR="004D058F" w:rsidRDefault="00531F8C">
            <w:pPr>
              <w:pStyle w:val="TableParagraph"/>
              <w:kinsoku w:val="0"/>
              <w:overflowPunct w:val="0"/>
              <w:ind w:left="3856"/>
              <w:rPr>
                <w:rFonts w:ascii="Calibri" w:hAnsi="Calibri" w:cs="Calibri"/>
                <w:sz w:val="20"/>
                <w:szCs w:val="20"/>
              </w:rPr>
            </w:pPr>
            <w:r>
              <w:rPr>
                <w:rFonts w:ascii="Calibri" w:hAnsi="Calibri" w:cs="Calibri"/>
                <w:noProof/>
                <w:sz w:val="20"/>
                <w:szCs w:val="20"/>
              </w:rPr>
              <w:drawing>
                <wp:inline distT="0" distB="0" distL="0" distR="0" wp14:anchorId="1F51F3C7" wp14:editId="2601E25A">
                  <wp:extent cx="180975" cy="172720"/>
                  <wp:effectExtent l="0" t="0" r="0" b="0"/>
                  <wp:docPr id="6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14:paraId="5513CC92" w14:textId="77777777" w:rsidR="004D058F" w:rsidRDefault="004D058F">
            <w:pPr>
              <w:pStyle w:val="TableParagraph"/>
              <w:kinsoku w:val="0"/>
              <w:overflowPunct w:val="0"/>
              <w:spacing w:before="1"/>
              <w:ind w:left="0"/>
              <w:rPr>
                <w:rFonts w:ascii="Calibri" w:hAnsi="Calibri" w:cs="Calibri"/>
                <w:sz w:val="25"/>
                <w:szCs w:val="25"/>
              </w:rPr>
            </w:pPr>
          </w:p>
        </w:tc>
      </w:tr>
    </w:tbl>
    <w:p w14:paraId="3E5B32B8" w14:textId="77777777" w:rsidR="004D058F" w:rsidRDefault="004D058F">
      <w:pPr>
        <w:rPr>
          <w:rFonts w:ascii="Calibri" w:hAnsi="Calibri" w:cs="Calibri"/>
          <w:sz w:val="16"/>
          <w:szCs w:val="16"/>
        </w:rPr>
        <w:sectPr w:rsidR="004D058F">
          <w:pgSz w:w="11910" w:h="16840"/>
          <w:pgMar w:top="1380" w:right="500" w:bottom="1480" w:left="740" w:header="709" w:footer="1283" w:gutter="0"/>
          <w:cols w:space="720"/>
          <w:noEndnote/>
        </w:sectPr>
      </w:pPr>
    </w:p>
    <w:p w14:paraId="4BB58F31" w14:textId="77777777" w:rsidR="004D058F" w:rsidRDefault="004D058F">
      <w:pPr>
        <w:pStyle w:val="BodyText"/>
        <w:kinsoku w:val="0"/>
        <w:overflowPunct w:val="0"/>
        <w:rPr>
          <w:sz w:val="20"/>
          <w:szCs w:val="20"/>
        </w:rPr>
      </w:pPr>
    </w:p>
    <w:p w14:paraId="0F43162F" w14:textId="77777777" w:rsidR="004D058F" w:rsidRDefault="004D058F">
      <w:pPr>
        <w:pStyle w:val="BodyText"/>
        <w:kinsoku w:val="0"/>
        <w:overflowPunct w:val="0"/>
        <w:spacing w:before="10"/>
        <w:rPr>
          <w:sz w:val="16"/>
          <w:szCs w:val="16"/>
        </w:rPr>
      </w:pPr>
    </w:p>
    <w:tbl>
      <w:tblPr>
        <w:tblW w:w="0" w:type="auto"/>
        <w:tblInd w:w="217" w:type="dxa"/>
        <w:tblLayout w:type="fixed"/>
        <w:tblCellMar>
          <w:left w:w="0" w:type="dxa"/>
          <w:right w:w="0" w:type="dxa"/>
        </w:tblCellMar>
        <w:tblLook w:val="0000" w:firstRow="0" w:lastRow="0" w:firstColumn="0" w:lastColumn="0" w:noHBand="0" w:noVBand="0"/>
      </w:tblPr>
      <w:tblGrid>
        <w:gridCol w:w="2297"/>
        <w:gridCol w:w="8017"/>
      </w:tblGrid>
      <w:tr w:rsidR="004D058F" w14:paraId="7DC09BAA" w14:textId="77777777">
        <w:trPr>
          <w:trHeight w:val="1166"/>
        </w:trPr>
        <w:tc>
          <w:tcPr>
            <w:tcW w:w="2297" w:type="dxa"/>
            <w:tcBorders>
              <w:top w:val="single" w:sz="4" w:space="0" w:color="000000"/>
              <w:left w:val="single" w:sz="4" w:space="0" w:color="000000"/>
              <w:bottom w:val="single" w:sz="4" w:space="0" w:color="000000"/>
              <w:right w:val="single" w:sz="4" w:space="0" w:color="000000"/>
            </w:tcBorders>
            <w:shd w:val="clear" w:color="auto" w:fill="F1F1F1"/>
          </w:tcPr>
          <w:p w14:paraId="1BB6B236" w14:textId="77777777" w:rsidR="004D058F" w:rsidRDefault="00531F8C">
            <w:pPr>
              <w:pStyle w:val="TableParagraph"/>
              <w:kinsoku w:val="0"/>
              <w:overflowPunct w:val="0"/>
              <w:spacing w:before="1"/>
              <w:ind w:left="107" w:right="1002"/>
            </w:pPr>
            <w:r>
              <w:t>issues/</w:t>
            </w:r>
            <w:r>
              <w:rPr>
                <w:spacing w:val="-83"/>
              </w:rPr>
              <w:t xml:space="preserve"> </w:t>
            </w:r>
            <w:r>
              <w:t>concerns.</w:t>
            </w:r>
          </w:p>
        </w:tc>
        <w:tc>
          <w:tcPr>
            <w:tcW w:w="8017" w:type="dxa"/>
            <w:tcBorders>
              <w:top w:val="single" w:sz="4" w:space="0" w:color="000000"/>
              <w:left w:val="single" w:sz="4" w:space="0" w:color="000000"/>
              <w:bottom w:val="single" w:sz="4" w:space="0" w:color="000000"/>
              <w:right w:val="single" w:sz="4" w:space="0" w:color="000000"/>
            </w:tcBorders>
          </w:tcPr>
          <w:p w14:paraId="4ADF90BE" w14:textId="77777777" w:rsidR="004D058F" w:rsidRDefault="00531F8C">
            <w:pPr>
              <w:pStyle w:val="TableParagraph"/>
              <w:kinsoku w:val="0"/>
              <w:overflowPunct w:val="0"/>
              <w:spacing w:before="1"/>
            </w:pPr>
            <w:r>
              <w:t>Additionally, at the monthly Managers Meeting, the</w:t>
            </w:r>
            <w:r>
              <w:rPr>
                <w:spacing w:val="-23"/>
              </w:rPr>
              <w:t xml:space="preserve"> </w:t>
            </w:r>
            <w:r>
              <w:t>managers must prepare any items to escalate to the monthly Senior Leadership Team</w:t>
            </w:r>
            <w:r>
              <w:rPr>
                <w:spacing w:val="-3"/>
              </w:rPr>
              <w:t xml:space="preserve"> </w:t>
            </w:r>
            <w:r>
              <w:t>meeting.</w:t>
            </w:r>
          </w:p>
        </w:tc>
      </w:tr>
    </w:tbl>
    <w:p w14:paraId="6120D65F" w14:textId="77777777" w:rsidR="004D058F" w:rsidRDefault="004D058F">
      <w:pPr>
        <w:pStyle w:val="BodyText"/>
        <w:kinsoku w:val="0"/>
        <w:overflowPunct w:val="0"/>
        <w:rPr>
          <w:sz w:val="20"/>
          <w:szCs w:val="20"/>
        </w:rPr>
      </w:pPr>
    </w:p>
    <w:p w14:paraId="43CCE00A" w14:textId="77777777" w:rsidR="004D058F" w:rsidRDefault="004D058F">
      <w:pPr>
        <w:pStyle w:val="BodyText"/>
        <w:kinsoku w:val="0"/>
        <w:overflowPunct w:val="0"/>
        <w:rPr>
          <w:sz w:val="20"/>
          <w:szCs w:val="20"/>
        </w:rPr>
      </w:pPr>
    </w:p>
    <w:p w14:paraId="25BBBE32" w14:textId="77777777" w:rsidR="004D058F" w:rsidRDefault="004D058F">
      <w:pPr>
        <w:pStyle w:val="BodyText"/>
        <w:kinsoku w:val="0"/>
        <w:overflowPunct w:val="0"/>
        <w:rPr>
          <w:sz w:val="20"/>
          <w:szCs w:val="20"/>
        </w:rPr>
      </w:pPr>
    </w:p>
    <w:p w14:paraId="2E7C407C" w14:textId="77777777" w:rsidR="004D058F" w:rsidRDefault="004D058F">
      <w:pPr>
        <w:pStyle w:val="BodyText"/>
        <w:kinsoku w:val="0"/>
        <w:overflowPunct w:val="0"/>
        <w:rPr>
          <w:sz w:val="20"/>
          <w:szCs w:val="20"/>
        </w:rPr>
      </w:pPr>
    </w:p>
    <w:p w14:paraId="6FC290FD" w14:textId="77777777" w:rsidR="004D058F" w:rsidRDefault="004D058F">
      <w:pPr>
        <w:pStyle w:val="BodyText"/>
        <w:kinsoku w:val="0"/>
        <w:overflowPunct w:val="0"/>
        <w:rPr>
          <w:sz w:val="20"/>
          <w:szCs w:val="20"/>
        </w:rPr>
      </w:pPr>
    </w:p>
    <w:p w14:paraId="16411FBE" w14:textId="77777777" w:rsidR="004D058F" w:rsidRDefault="004D058F">
      <w:pPr>
        <w:pStyle w:val="BodyText"/>
        <w:kinsoku w:val="0"/>
        <w:overflowPunct w:val="0"/>
        <w:spacing w:before="6"/>
        <w:rPr>
          <w:sz w:val="19"/>
          <w:szCs w:val="19"/>
        </w:rPr>
      </w:pPr>
    </w:p>
    <w:tbl>
      <w:tblPr>
        <w:tblW w:w="0" w:type="auto"/>
        <w:tblInd w:w="217" w:type="dxa"/>
        <w:tblLayout w:type="fixed"/>
        <w:tblCellMar>
          <w:left w:w="0" w:type="dxa"/>
          <w:right w:w="0" w:type="dxa"/>
        </w:tblCellMar>
        <w:tblLook w:val="0000" w:firstRow="0" w:lastRow="0" w:firstColumn="0" w:lastColumn="0" w:noHBand="0" w:noVBand="0"/>
      </w:tblPr>
      <w:tblGrid>
        <w:gridCol w:w="10089"/>
      </w:tblGrid>
      <w:tr w:rsidR="004D058F" w14:paraId="621928AF" w14:textId="77777777">
        <w:trPr>
          <w:trHeight w:val="875"/>
        </w:trPr>
        <w:tc>
          <w:tcPr>
            <w:tcW w:w="10089" w:type="dxa"/>
            <w:tcBorders>
              <w:top w:val="single" w:sz="4" w:space="0" w:color="000000"/>
              <w:left w:val="single" w:sz="4" w:space="0" w:color="000000"/>
              <w:bottom w:val="single" w:sz="4" w:space="0" w:color="000000"/>
              <w:right w:val="single" w:sz="4" w:space="0" w:color="000000"/>
            </w:tcBorders>
            <w:shd w:val="clear" w:color="auto" w:fill="0182AA"/>
          </w:tcPr>
          <w:p w14:paraId="5B6B69CE" w14:textId="77777777" w:rsidR="004D058F" w:rsidRDefault="00531F8C">
            <w:pPr>
              <w:pStyle w:val="TableParagraph"/>
              <w:kinsoku w:val="0"/>
              <w:overflowPunct w:val="0"/>
              <w:spacing w:before="1" w:line="291" w:lineRule="exact"/>
              <w:ind w:left="316" w:right="310"/>
              <w:jc w:val="center"/>
              <w:rPr>
                <w:b/>
                <w:bCs/>
                <w:color w:val="FFFFFF"/>
              </w:rPr>
            </w:pPr>
            <w:r>
              <w:rPr>
                <w:b/>
                <w:bCs/>
                <w:color w:val="FFFFFF"/>
              </w:rPr>
              <w:t>Clean</w:t>
            </w:r>
            <w:r>
              <w:rPr>
                <w:b/>
                <w:bCs/>
                <w:color w:val="FFFFFF"/>
                <w:spacing w:val="-7"/>
              </w:rPr>
              <w:t xml:space="preserve"> </w:t>
            </w:r>
            <w:r>
              <w:rPr>
                <w:b/>
                <w:bCs/>
                <w:color w:val="FFFFFF"/>
              </w:rPr>
              <w:t>Out</w:t>
            </w:r>
          </w:p>
          <w:p w14:paraId="42C6DD00" w14:textId="77777777" w:rsidR="004D058F" w:rsidRDefault="00531F8C">
            <w:pPr>
              <w:pStyle w:val="TableParagraph"/>
              <w:kinsoku w:val="0"/>
              <w:overflowPunct w:val="0"/>
              <w:spacing w:line="292" w:lineRule="exact"/>
              <w:ind w:left="316" w:right="314"/>
              <w:jc w:val="center"/>
              <w:rPr>
                <w:color w:val="FFFFFF"/>
              </w:rPr>
            </w:pPr>
            <w:r>
              <w:rPr>
                <w:color w:val="FFFFFF"/>
              </w:rPr>
              <w:t>The conditions that must apply AFTER the process is finished, for us to</w:t>
            </w:r>
            <w:r>
              <w:rPr>
                <w:color w:val="FFFFFF"/>
                <w:spacing w:val="-32"/>
              </w:rPr>
              <w:t xml:space="preserve"> </w:t>
            </w:r>
            <w:r>
              <w:rPr>
                <w:color w:val="FFFFFF"/>
              </w:rPr>
              <w:t>deliver the required</w:t>
            </w:r>
            <w:r>
              <w:rPr>
                <w:color w:val="FFFFFF"/>
                <w:spacing w:val="-2"/>
              </w:rPr>
              <w:t xml:space="preserve"> </w:t>
            </w:r>
            <w:r>
              <w:rPr>
                <w:color w:val="FFFFFF"/>
              </w:rPr>
              <w:t>outcomes</w:t>
            </w:r>
          </w:p>
        </w:tc>
      </w:tr>
      <w:tr w:rsidR="004D058F" w14:paraId="305851B1" w14:textId="77777777">
        <w:trPr>
          <w:trHeight w:val="583"/>
        </w:trPr>
        <w:tc>
          <w:tcPr>
            <w:tcW w:w="10089" w:type="dxa"/>
            <w:tcBorders>
              <w:top w:val="single" w:sz="4" w:space="0" w:color="000000"/>
              <w:left w:val="single" w:sz="4" w:space="0" w:color="000000"/>
              <w:bottom w:val="single" w:sz="4" w:space="0" w:color="000000"/>
              <w:right w:val="single" w:sz="4" w:space="0" w:color="000000"/>
            </w:tcBorders>
          </w:tcPr>
          <w:p w14:paraId="7A3A99B0" w14:textId="77777777" w:rsidR="004D058F" w:rsidRDefault="004D058F">
            <w:pPr>
              <w:pStyle w:val="TableParagraph"/>
              <w:kinsoku w:val="0"/>
              <w:overflowPunct w:val="0"/>
              <w:spacing w:before="10"/>
              <w:ind w:left="0"/>
              <w:rPr>
                <w:rFonts w:ascii="Calibri" w:hAnsi="Calibri" w:cs="Calibri"/>
                <w:sz w:val="23"/>
                <w:szCs w:val="23"/>
              </w:rPr>
            </w:pPr>
          </w:p>
          <w:p w14:paraId="3526E628" w14:textId="77777777" w:rsidR="004D058F" w:rsidRDefault="00531F8C">
            <w:pPr>
              <w:pStyle w:val="TableParagraph"/>
              <w:kinsoku w:val="0"/>
              <w:overflowPunct w:val="0"/>
              <w:spacing w:line="271" w:lineRule="exact"/>
              <w:ind w:left="107"/>
            </w:pPr>
            <w:r>
              <w:t>Delphi service output measures are strong leading to a positive</w:t>
            </w:r>
            <w:r>
              <w:rPr>
                <w:spacing w:val="-24"/>
              </w:rPr>
              <w:t xml:space="preserve"> </w:t>
            </w:r>
            <w:r>
              <w:t>reputation.</w:t>
            </w:r>
          </w:p>
        </w:tc>
      </w:tr>
      <w:tr w:rsidR="004D058F" w14:paraId="66C7E6A3" w14:textId="77777777">
        <w:trPr>
          <w:trHeight w:val="875"/>
        </w:trPr>
        <w:tc>
          <w:tcPr>
            <w:tcW w:w="10089" w:type="dxa"/>
            <w:tcBorders>
              <w:top w:val="single" w:sz="4" w:space="0" w:color="000000"/>
              <w:left w:val="single" w:sz="4" w:space="0" w:color="000000"/>
              <w:bottom w:val="single" w:sz="4" w:space="0" w:color="000000"/>
              <w:right w:val="single" w:sz="4" w:space="0" w:color="000000"/>
            </w:tcBorders>
          </w:tcPr>
          <w:p w14:paraId="4742BFE1" w14:textId="77777777" w:rsidR="004D058F" w:rsidRDefault="00531F8C">
            <w:pPr>
              <w:pStyle w:val="TableParagraph"/>
              <w:kinsoku w:val="0"/>
              <w:overflowPunct w:val="0"/>
              <w:spacing w:before="1"/>
              <w:ind w:left="107" w:right="821"/>
            </w:pPr>
            <w:r>
              <w:t>Evidence of client service input and outcomes. Collated through</w:t>
            </w:r>
            <w:r>
              <w:rPr>
                <w:spacing w:val="-25"/>
              </w:rPr>
              <w:t xml:space="preserve"> </w:t>
            </w:r>
            <w:r>
              <w:t>monthly reporting and case</w:t>
            </w:r>
            <w:r>
              <w:rPr>
                <w:spacing w:val="-3"/>
              </w:rPr>
              <w:t xml:space="preserve"> </w:t>
            </w:r>
            <w:r>
              <w:t>studies.</w:t>
            </w:r>
          </w:p>
        </w:tc>
      </w:tr>
      <w:tr w:rsidR="004D058F" w14:paraId="67A7E969" w14:textId="77777777">
        <w:trPr>
          <w:trHeight w:val="875"/>
        </w:trPr>
        <w:tc>
          <w:tcPr>
            <w:tcW w:w="10089" w:type="dxa"/>
            <w:tcBorders>
              <w:top w:val="single" w:sz="4" w:space="0" w:color="000000"/>
              <w:left w:val="single" w:sz="4" w:space="0" w:color="000000"/>
              <w:bottom w:val="single" w:sz="4" w:space="0" w:color="000000"/>
              <w:right w:val="single" w:sz="4" w:space="0" w:color="000000"/>
            </w:tcBorders>
          </w:tcPr>
          <w:p w14:paraId="1DE7FB7F" w14:textId="77777777" w:rsidR="004D058F" w:rsidRDefault="00531F8C">
            <w:pPr>
              <w:pStyle w:val="TableParagraph"/>
              <w:kinsoku w:val="0"/>
              <w:overflowPunct w:val="0"/>
              <w:spacing w:before="1"/>
              <w:ind w:left="107" w:right="821"/>
            </w:pPr>
            <w:r>
              <w:t>Strong governance processes in place to ensure regular audit and review</w:t>
            </w:r>
            <w:r>
              <w:rPr>
                <w:spacing w:val="-24"/>
              </w:rPr>
              <w:t xml:space="preserve"> </w:t>
            </w:r>
            <w:r>
              <w:t>of service</w:t>
            </w:r>
            <w:r>
              <w:rPr>
                <w:spacing w:val="-1"/>
              </w:rPr>
              <w:t xml:space="preserve"> </w:t>
            </w:r>
            <w:r>
              <w:t>pathways.</w:t>
            </w:r>
          </w:p>
        </w:tc>
      </w:tr>
      <w:tr w:rsidR="004D058F" w14:paraId="689E0CE4" w14:textId="77777777">
        <w:trPr>
          <w:trHeight w:val="873"/>
        </w:trPr>
        <w:tc>
          <w:tcPr>
            <w:tcW w:w="10089" w:type="dxa"/>
            <w:tcBorders>
              <w:top w:val="single" w:sz="4" w:space="0" w:color="000000"/>
              <w:left w:val="single" w:sz="4" w:space="0" w:color="000000"/>
              <w:bottom w:val="single" w:sz="4" w:space="0" w:color="000000"/>
              <w:right w:val="single" w:sz="4" w:space="0" w:color="000000"/>
            </w:tcBorders>
          </w:tcPr>
          <w:p w14:paraId="2FB25CC7" w14:textId="77777777" w:rsidR="004D058F" w:rsidRDefault="00531F8C">
            <w:pPr>
              <w:pStyle w:val="TableParagraph"/>
              <w:kinsoku w:val="0"/>
              <w:overflowPunct w:val="0"/>
              <w:ind w:left="107"/>
            </w:pPr>
            <w:r>
              <w:t>Celebrate client success across services (Recovery peers, motivational days</w:t>
            </w:r>
            <w:r>
              <w:rPr>
                <w:spacing w:val="-24"/>
              </w:rPr>
              <w:t xml:space="preserve"> </w:t>
            </w:r>
            <w:r>
              <w:t>and recovery</w:t>
            </w:r>
            <w:r>
              <w:rPr>
                <w:spacing w:val="-1"/>
              </w:rPr>
              <w:t xml:space="preserve"> </w:t>
            </w:r>
            <w:r>
              <w:t>events)</w:t>
            </w:r>
          </w:p>
        </w:tc>
      </w:tr>
      <w:tr w:rsidR="004D058F" w14:paraId="3FE28DF8" w14:textId="77777777">
        <w:trPr>
          <w:trHeight w:val="585"/>
        </w:trPr>
        <w:tc>
          <w:tcPr>
            <w:tcW w:w="10089" w:type="dxa"/>
            <w:tcBorders>
              <w:top w:val="single" w:sz="4" w:space="0" w:color="000000"/>
              <w:left w:val="single" w:sz="4" w:space="0" w:color="000000"/>
              <w:bottom w:val="single" w:sz="4" w:space="0" w:color="000000"/>
              <w:right w:val="single" w:sz="4" w:space="0" w:color="000000"/>
            </w:tcBorders>
          </w:tcPr>
          <w:p w14:paraId="1261756D" w14:textId="77777777" w:rsidR="004D058F" w:rsidRDefault="00531F8C">
            <w:pPr>
              <w:pStyle w:val="TableParagraph"/>
              <w:kinsoku w:val="0"/>
              <w:overflowPunct w:val="0"/>
              <w:spacing w:line="292" w:lineRule="exact"/>
              <w:ind w:left="107"/>
            </w:pPr>
            <w:r>
              <w:t>We empower our clients, wider community and staff to achieve real change. Through the gate follow up and case study examples of success through the</w:t>
            </w:r>
            <w:r>
              <w:rPr>
                <w:spacing w:val="-27"/>
              </w:rPr>
              <w:t xml:space="preserve"> </w:t>
            </w:r>
            <w:r>
              <w:t>Arc.</w:t>
            </w:r>
          </w:p>
        </w:tc>
      </w:tr>
      <w:tr w:rsidR="004D058F" w14:paraId="6EA21096" w14:textId="77777777">
        <w:trPr>
          <w:trHeight w:val="583"/>
        </w:trPr>
        <w:tc>
          <w:tcPr>
            <w:tcW w:w="10089" w:type="dxa"/>
            <w:tcBorders>
              <w:top w:val="single" w:sz="4" w:space="0" w:color="000000"/>
              <w:left w:val="single" w:sz="4" w:space="0" w:color="000000"/>
              <w:bottom w:val="single" w:sz="4" w:space="0" w:color="000000"/>
              <w:right w:val="single" w:sz="4" w:space="0" w:color="000000"/>
            </w:tcBorders>
          </w:tcPr>
          <w:p w14:paraId="716D45D9" w14:textId="77777777" w:rsidR="004D058F" w:rsidRDefault="004D058F">
            <w:pPr>
              <w:pStyle w:val="TableParagraph"/>
              <w:kinsoku w:val="0"/>
              <w:overflowPunct w:val="0"/>
              <w:spacing w:before="10"/>
              <w:ind w:left="0"/>
              <w:rPr>
                <w:rFonts w:ascii="Calibri" w:hAnsi="Calibri" w:cs="Calibri"/>
                <w:sz w:val="23"/>
                <w:szCs w:val="23"/>
              </w:rPr>
            </w:pPr>
          </w:p>
          <w:p w14:paraId="081D7F1C" w14:textId="77777777" w:rsidR="004D058F" w:rsidRDefault="00531F8C">
            <w:pPr>
              <w:pStyle w:val="TableParagraph"/>
              <w:kinsoku w:val="0"/>
              <w:overflowPunct w:val="0"/>
              <w:spacing w:before="1" w:line="271" w:lineRule="exact"/>
              <w:ind w:left="107"/>
            </w:pPr>
            <w:r>
              <w:t>The service is effective and responsive to need and</w:t>
            </w:r>
            <w:r>
              <w:rPr>
                <w:spacing w:val="-20"/>
              </w:rPr>
              <w:t xml:space="preserve"> </w:t>
            </w:r>
            <w:r>
              <w:t>individuals.</w:t>
            </w:r>
          </w:p>
        </w:tc>
      </w:tr>
      <w:tr w:rsidR="004D058F" w14:paraId="5C844C56" w14:textId="77777777">
        <w:trPr>
          <w:trHeight w:val="582"/>
        </w:trPr>
        <w:tc>
          <w:tcPr>
            <w:tcW w:w="10089" w:type="dxa"/>
            <w:tcBorders>
              <w:top w:val="single" w:sz="4" w:space="0" w:color="000000"/>
              <w:left w:val="single" w:sz="4" w:space="0" w:color="000000"/>
              <w:bottom w:val="single" w:sz="4" w:space="0" w:color="000000"/>
              <w:right w:val="single" w:sz="4" w:space="0" w:color="000000"/>
            </w:tcBorders>
          </w:tcPr>
          <w:p w14:paraId="5A634C44" w14:textId="77777777" w:rsidR="004D058F" w:rsidRDefault="004D058F">
            <w:pPr>
              <w:pStyle w:val="TableParagraph"/>
              <w:kinsoku w:val="0"/>
              <w:overflowPunct w:val="0"/>
              <w:spacing w:before="10"/>
              <w:ind w:left="0"/>
              <w:rPr>
                <w:rFonts w:ascii="Calibri" w:hAnsi="Calibri" w:cs="Calibri"/>
                <w:sz w:val="23"/>
                <w:szCs w:val="23"/>
              </w:rPr>
            </w:pPr>
          </w:p>
          <w:p w14:paraId="2E71BD9F" w14:textId="77777777" w:rsidR="004D058F" w:rsidRDefault="00531F8C">
            <w:pPr>
              <w:pStyle w:val="TableParagraph"/>
              <w:kinsoku w:val="0"/>
              <w:overflowPunct w:val="0"/>
              <w:spacing w:line="271" w:lineRule="exact"/>
              <w:ind w:left="107"/>
            </w:pPr>
            <w:r>
              <w:t>Clients feel valued members of the service in a collaborative</w:t>
            </w:r>
            <w:r>
              <w:rPr>
                <w:spacing w:val="-21"/>
              </w:rPr>
              <w:t xml:space="preserve"> </w:t>
            </w:r>
            <w:r>
              <w:t>approach.</w:t>
            </w:r>
          </w:p>
        </w:tc>
      </w:tr>
    </w:tbl>
    <w:p w14:paraId="5A715555" w14:textId="77777777" w:rsidR="004D058F" w:rsidRDefault="004D058F">
      <w:pPr>
        <w:pStyle w:val="BodyText"/>
        <w:kinsoku w:val="0"/>
        <w:overflowPunct w:val="0"/>
        <w:rPr>
          <w:sz w:val="20"/>
          <w:szCs w:val="20"/>
        </w:rPr>
      </w:pPr>
    </w:p>
    <w:p w14:paraId="48E392C4" w14:textId="77777777" w:rsidR="004D058F" w:rsidRDefault="004D058F">
      <w:pPr>
        <w:pStyle w:val="BodyText"/>
        <w:kinsoku w:val="0"/>
        <w:overflowPunct w:val="0"/>
        <w:spacing w:before="9"/>
        <w:rPr>
          <w:sz w:val="15"/>
          <w:szCs w:val="15"/>
        </w:rPr>
      </w:pPr>
    </w:p>
    <w:p w14:paraId="5D8250D4" w14:textId="77777777" w:rsidR="004D058F" w:rsidRDefault="00531F8C">
      <w:pPr>
        <w:pStyle w:val="BodyText"/>
        <w:kinsoku w:val="0"/>
        <w:overflowPunct w:val="0"/>
        <w:spacing w:before="100"/>
        <w:ind w:left="112"/>
        <w:rPr>
          <w:rFonts w:ascii="Verdana" w:hAnsi="Verdana" w:cs="Verdana"/>
        </w:rPr>
      </w:pPr>
      <w:r>
        <w:rPr>
          <w:rFonts w:ascii="Verdana" w:hAnsi="Verdana" w:cs="Verdana"/>
        </w:rPr>
        <w:t>Appendix 1: HMP Manchester Delphi service</w:t>
      </w:r>
      <w:r>
        <w:rPr>
          <w:rFonts w:ascii="Verdana" w:hAnsi="Verdana" w:cs="Verdana"/>
          <w:spacing w:val="-22"/>
        </w:rPr>
        <w:t xml:space="preserve"> </w:t>
      </w:r>
      <w:r>
        <w:rPr>
          <w:rFonts w:ascii="Verdana" w:hAnsi="Verdana" w:cs="Verdana"/>
        </w:rPr>
        <w:t>pathway</w:t>
      </w:r>
    </w:p>
    <w:p w14:paraId="6B63B6DF" w14:textId="77777777" w:rsidR="004D058F" w:rsidRDefault="004D058F">
      <w:pPr>
        <w:pStyle w:val="BodyText"/>
        <w:kinsoku w:val="0"/>
        <w:overflowPunct w:val="0"/>
        <w:rPr>
          <w:rFonts w:ascii="Verdana" w:hAnsi="Verdana" w:cs="Verdana"/>
          <w:sz w:val="20"/>
          <w:szCs w:val="20"/>
        </w:rPr>
      </w:pPr>
    </w:p>
    <w:p w14:paraId="6B6B6B64" w14:textId="77777777" w:rsidR="004D058F" w:rsidRDefault="004D058F">
      <w:pPr>
        <w:pStyle w:val="BodyText"/>
        <w:kinsoku w:val="0"/>
        <w:overflowPunct w:val="0"/>
        <w:rPr>
          <w:rFonts w:ascii="Verdana" w:hAnsi="Verdana" w:cs="Verdana"/>
          <w:sz w:val="20"/>
          <w:szCs w:val="20"/>
        </w:rPr>
      </w:pPr>
    </w:p>
    <w:p w14:paraId="1303C834" w14:textId="77777777" w:rsidR="004D058F" w:rsidRDefault="00531F8C">
      <w:pPr>
        <w:pStyle w:val="BodyText"/>
        <w:kinsoku w:val="0"/>
        <w:overflowPunct w:val="0"/>
        <w:spacing w:before="5"/>
        <w:rPr>
          <w:rFonts w:ascii="Verdana" w:hAnsi="Verdana" w:cs="Verdana"/>
          <w:sz w:val="22"/>
          <w:szCs w:val="22"/>
        </w:rPr>
      </w:pPr>
      <w:r>
        <w:rPr>
          <w:noProof/>
        </w:rPr>
        <mc:AlternateContent>
          <mc:Choice Requires="wps">
            <w:drawing>
              <wp:anchor distT="0" distB="0" distL="0" distR="0" simplePos="0" relativeHeight="251668480" behindDoc="0" locked="0" layoutInCell="0" allowOverlap="1" wp14:anchorId="31554DFE" wp14:editId="309DE510">
                <wp:simplePos x="0" y="0"/>
                <wp:positionH relativeFrom="page">
                  <wp:posOffset>905510</wp:posOffset>
                </wp:positionH>
                <wp:positionV relativeFrom="paragraph">
                  <wp:posOffset>197485</wp:posOffset>
                </wp:positionV>
                <wp:extent cx="228600" cy="279400"/>
                <wp:effectExtent l="0" t="0" r="0" b="0"/>
                <wp:wrapTopAndBottom/>
                <wp:docPr id="88470397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6A13" w14:textId="77777777" w:rsidR="004D058F" w:rsidRDefault="00531F8C">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66807B5" wp14:editId="2FFC759C">
                                  <wp:extent cx="224155" cy="284480"/>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155" cy="284480"/>
                                          </a:xfrm>
                                          <a:prstGeom prst="rect">
                                            <a:avLst/>
                                          </a:prstGeom>
                                          <a:noFill/>
                                          <a:ln>
                                            <a:noFill/>
                                          </a:ln>
                                        </pic:spPr>
                                      </pic:pic>
                                    </a:graphicData>
                                  </a:graphic>
                                </wp:inline>
                              </w:drawing>
                            </w:r>
                          </w:p>
                          <w:p w14:paraId="2A4A4F91"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4DFE" id="Rectangle 18" o:spid="_x0000_s1037" style="position:absolute;margin-left:71.3pt;margin-top:15.55pt;width:18pt;height:2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" o:allowincell="f" filled="f" stroked="f">
                <v:textbox inset="0,0,0,0">
                  <w:txbxContent>
                    <w:p w14:paraId="57386A13" w14:textId="77777777" w:rsidR="004D058F" w:rsidRDefault="00531F8C">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66807B5" wp14:editId="2FFC759C">
                            <wp:extent cx="224155" cy="284480"/>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155" cy="284480"/>
                                    </a:xfrm>
                                    <a:prstGeom prst="rect">
                                      <a:avLst/>
                                    </a:prstGeom>
                                    <a:noFill/>
                                    <a:ln>
                                      <a:noFill/>
                                    </a:ln>
                                  </pic:spPr>
                                </pic:pic>
                              </a:graphicData>
                            </a:graphic>
                          </wp:inline>
                        </w:drawing>
                      </w:r>
                    </w:p>
                    <w:p w14:paraId="2A4A4F91" w14:textId="77777777" w:rsidR="004D058F" w:rsidRDefault="004D058F">
                      <w:pPr>
                        <w:rPr>
                          <w:rFonts w:ascii="Times New Roman" w:hAnsi="Times New Roman" w:cs="Times New Roman"/>
                          <w:sz w:val="24"/>
                          <w:szCs w:val="24"/>
                        </w:rPr>
                      </w:pPr>
                    </w:p>
                  </w:txbxContent>
                </v:textbox>
                <w10:wrap type="topAndBottom" anchorx="page"/>
              </v:rect>
            </w:pict>
          </mc:Fallback>
        </mc:AlternateContent>
      </w:r>
    </w:p>
    <w:p w14:paraId="13242386" w14:textId="77777777" w:rsidR="004D058F" w:rsidRDefault="00531F8C">
      <w:pPr>
        <w:pStyle w:val="BodyText"/>
        <w:kinsoku w:val="0"/>
        <w:overflowPunct w:val="0"/>
        <w:spacing w:before="4" w:line="235" w:lineRule="auto"/>
        <w:ind w:left="113" w:right="8983" w:firstLine="70"/>
        <w:rPr>
          <w:rFonts w:ascii="Segoe UI" w:hAnsi="Segoe UI" w:cs="Segoe UI"/>
          <w:sz w:val="16"/>
          <w:szCs w:val="16"/>
        </w:rPr>
      </w:pPr>
      <w:r>
        <w:rPr>
          <w:rFonts w:ascii="Segoe UI" w:hAnsi="Segoe UI" w:cs="Segoe UI"/>
          <w:sz w:val="16"/>
          <w:szCs w:val="16"/>
        </w:rPr>
        <w:t>Manchester Prisons client</w:t>
      </w:r>
      <w:r>
        <w:rPr>
          <w:rFonts w:ascii="Segoe UI" w:hAnsi="Segoe UI" w:cs="Segoe UI"/>
          <w:spacing w:val="-23"/>
          <w:sz w:val="16"/>
          <w:szCs w:val="16"/>
        </w:rPr>
        <w:t xml:space="preserve"> </w:t>
      </w:r>
      <w:r>
        <w:rPr>
          <w:rFonts w:ascii="Segoe UI" w:hAnsi="Segoe UI" w:cs="Segoe UI"/>
          <w:sz w:val="16"/>
          <w:szCs w:val="16"/>
        </w:rPr>
        <w:t>treatment</w:t>
      </w:r>
      <w:r>
        <w:rPr>
          <w:rFonts w:ascii="Segoe UI" w:hAnsi="Segoe UI" w:cs="Segoe UI"/>
          <w:spacing w:val="-22"/>
          <w:sz w:val="16"/>
          <w:szCs w:val="16"/>
        </w:rPr>
        <w:t xml:space="preserve"> </w:t>
      </w:r>
      <w:r>
        <w:rPr>
          <w:rFonts w:ascii="Segoe UI" w:hAnsi="Segoe UI" w:cs="Segoe UI"/>
          <w:sz w:val="16"/>
          <w:szCs w:val="16"/>
        </w:rPr>
        <w:t>pathw</w:t>
      </w:r>
    </w:p>
    <w:sectPr w:rsidR="004D058F">
      <w:pgSz w:w="11910" w:h="16840"/>
      <w:pgMar w:top="1380" w:right="500" w:bottom="1480" w:left="740" w:header="709" w:footer="1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4E6B" w14:textId="77777777" w:rsidR="004D058F" w:rsidRDefault="00531F8C">
      <w:r>
        <w:separator/>
      </w:r>
    </w:p>
  </w:endnote>
  <w:endnote w:type="continuationSeparator" w:id="0">
    <w:p w14:paraId="631151C9" w14:textId="77777777" w:rsidR="004D058F" w:rsidRDefault="005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B480" w14:textId="77777777" w:rsidR="00531F8C" w:rsidRDefault="0053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3D7" w14:textId="77777777" w:rsidR="00531F8C" w:rsidRDefault="00531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6CEF" w14:textId="77777777" w:rsidR="00531F8C" w:rsidRDefault="00531F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09B7" w14:textId="77777777" w:rsidR="004D058F" w:rsidRDefault="00531F8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5466BCA1" wp14:editId="045F5132">
              <wp:simplePos x="0" y="0"/>
              <wp:positionH relativeFrom="page">
                <wp:posOffset>1127760</wp:posOffset>
              </wp:positionH>
              <wp:positionV relativeFrom="page">
                <wp:posOffset>9687560</wp:posOffset>
              </wp:positionV>
              <wp:extent cx="5347335" cy="565150"/>
              <wp:effectExtent l="0" t="0" r="0" b="0"/>
              <wp:wrapNone/>
              <wp:docPr id="828255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D8BFF" w14:textId="77777777" w:rsidR="004D058F" w:rsidRDefault="00531F8C">
                          <w:pPr>
                            <w:pStyle w:val="BodyText"/>
                            <w:kinsoku w:val="0"/>
                            <w:overflowPunct w:val="0"/>
                            <w:spacing w:line="264" w:lineRule="exact"/>
                            <w:ind w:left="19" w:right="78"/>
                            <w:jc w:val="center"/>
                            <w:rPr>
                              <w:b/>
                              <w:bCs/>
                              <w:color w:val="0067AC"/>
                            </w:rPr>
                          </w:pPr>
                          <w:r>
                            <w:rPr>
                              <w:color w:val="0067AC"/>
                            </w:rPr>
                            <w:t xml:space="preserve">Page </w:t>
                          </w:r>
                          <w:r>
                            <w:rPr>
                              <w:b/>
                              <w:bCs/>
                              <w:color w:val="0067AC"/>
                            </w:rPr>
                            <w:fldChar w:fldCharType="begin"/>
                          </w:r>
                          <w:r>
                            <w:rPr>
                              <w:b/>
                              <w:bCs/>
                              <w:color w:val="0067AC"/>
                            </w:rPr>
                            <w:instrText xml:space="preserve"> PAGE </w:instrText>
                          </w:r>
                          <w:r>
                            <w:rPr>
                              <w:b/>
                              <w:bCs/>
                              <w:color w:val="0067AC"/>
                            </w:rPr>
                            <w:fldChar w:fldCharType="separate"/>
                          </w:r>
                          <w:r>
                            <w:rPr>
                              <w:b/>
                              <w:bCs/>
                              <w:noProof/>
                              <w:color w:val="0067AC"/>
                            </w:rPr>
                            <w:t>2</w:t>
                          </w:r>
                          <w:r>
                            <w:rPr>
                              <w:b/>
                              <w:bCs/>
                              <w:color w:val="0067AC"/>
                            </w:rPr>
                            <w:fldChar w:fldCharType="end"/>
                          </w:r>
                          <w:r>
                            <w:rPr>
                              <w:b/>
                              <w:bCs/>
                              <w:color w:val="0067AC"/>
                            </w:rPr>
                            <w:t xml:space="preserve"> </w:t>
                          </w:r>
                          <w:r>
                            <w:rPr>
                              <w:color w:val="0067AC"/>
                            </w:rPr>
                            <w:t>of</w:t>
                          </w:r>
                          <w:r>
                            <w:rPr>
                              <w:color w:val="0067AC"/>
                              <w:spacing w:val="-2"/>
                            </w:rPr>
                            <w:t xml:space="preserve"> </w:t>
                          </w:r>
                          <w:r>
                            <w:rPr>
                              <w:b/>
                              <w:bCs/>
                              <w:color w:val="0067AC"/>
                            </w:rPr>
                            <w:t>12</w:t>
                          </w:r>
                        </w:p>
                        <w:p w14:paraId="666088BB" w14:textId="77777777" w:rsidR="004D058F" w:rsidRDefault="00531F8C">
                          <w:pPr>
                            <w:pStyle w:val="BodyText"/>
                            <w:kinsoku w:val="0"/>
                            <w:overflowPunct w:val="0"/>
                            <w:spacing w:before="76" w:line="237" w:lineRule="auto"/>
                            <w:ind w:left="19" w:right="78"/>
                            <w:jc w:val="center"/>
                            <w:rPr>
                              <w:color w:val="7E7E7E"/>
                              <w:sz w:val="22"/>
                              <w:szCs w:val="22"/>
                            </w:rPr>
                          </w:pPr>
                          <w:r>
                            <w:rPr>
                              <w:color w:val="808080"/>
                              <w:sz w:val="22"/>
                              <w:szCs w:val="22"/>
                            </w:rPr>
                            <w:t xml:space="preserve">Permission is not granted for this document to be used without the explicit consent of Delphi </w:t>
                          </w:r>
                          <w:r>
                            <w:rPr>
                              <w:color w:val="7E7E7E"/>
                              <w:sz w:val="22"/>
                              <w:szCs w:val="22"/>
                            </w:rPr>
                            <w:t>Registered in England 06944767 /</w:t>
                          </w:r>
                          <w:r>
                            <w:rPr>
                              <w:color w:val="7E7E7E"/>
                              <w:spacing w:val="-4"/>
                              <w:sz w:val="22"/>
                              <w:szCs w:val="22"/>
                            </w:rPr>
                            <w:t xml:space="preserve"> </w:t>
                          </w:r>
                          <w:r>
                            <w:rPr>
                              <w:color w:val="7E7E7E"/>
                              <w:sz w:val="22"/>
                              <w:szCs w:val="22"/>
                            </w:rPr>
                            <w:t>06014150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6BCA1" id="_x0000_t202" coordsize="21600,21600" o:spt="202" path="m,l,21600r21600,l21600,xe">
              <v:stroke joinstyle="miter"/>
              <v:path gradientshapeok="t" o:connecttype="rect"/>
            </v:shapetype>
            <v:shape id="Text Box 2" o:spid="_x0000_s1039" type="#_x0000_t202" style="position:absolute;margin-left:88.8pt;margin-top:762.8pt;width:421.05pt;height: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" o:allowincell="f" filled="f" stroked="f">
              <v:textbox inset="0,0,0,0">
                <w:txbxContent>
                  <w:p w14:paraId="582D8BFF" w14:textId="77777777" w:rsidR="004D058F" w:rsidRDefault="00531F8C">
                    <w:pPr>
                      <w:pStyle w:val="BodyText"/>
                      <w:kinsoku w:val="0"/>
                      <w:overflowPunct w:val="0"/>
                      <w:spacing w:line="264" w:lineRule="exact"/>
                      <w:ind w:left="19" w:right="78"/>
                      <w:jc w:val="center"/>
                      <w:rPr>
                        <w:b/>
                        <w:bCs/>
                        <w:color w:val="0067AC"/>
                      </w:rPr>
                    </w:pPr>
                    <w:r>
                      <w:rPr>
                        <w:color w:val="0067AC"/>
                      </w:rPr>
                      <w:t xml:space="preserve">Page </w:t>
                    </w:r>
                    <w:r>
                      <w:rPr>
                        <w:b/>
                        <w:bCs/>
                        <w:color w:val="0067AC"/>
                      </w:rPr>
                      <w:fldChar w:fldCharType="begin"/>
                    </w:r>
                    <w:r>
                      <w:rPr>
                        <w:b/>
                        <w:bCs/>
                        <w:color w:val="0067AC"/>
                      </w:rPr>
                      <w:instrText xml:space="preserve"> PAGE </w:instrText>
                    </w:r>
                    <w:r>
                      <w:rPr>
                        <w:b/>
                        <w:bCs/>
                        <w:color w:val="0067AC"/>
                      </w:rPr>
                      <w:fldChar w:fldCharType="separate"/>
                    </w:r>
                    <w:r>
                      <w:rPr>
                        <w:b/>
                        <w:bCs/>
                        <w:noProof/>
                        <w:color w:val="0067AC"/>
                      </w:rPr>
                      <w:t>2</w:t>
                    </w:r>
                    <w:r>
                      <w:rPr>
                        <w:b/>
                        <w:bCs/>
                        <w:color w:val="0067AC"/>
                      </w:rPr>
                      <w:fldChar w:fldCharType="end"/>
                    </w:r>
                    <w:r>
                      <w:rPr>
                        <w:b/>
                        <w:bCs/>
                        <w:color w:val="0067AC"/>
                      </w:rPr>
                      <w:t xml:space="preserve"> </w:t>
                    </w:r>
                    <w:r>
                      <w:rPr>
                        <w:color w:val="0067AC"/>
                      </w:rPr>
                      <w:t>of</w:t>
                    </w:r>
                    <w:r>
                      <w:rPr>
                        <w:color w:val="0067AC"/>
                        <w:spacing w:val="-2"/>
                      </w:rPr>
                      <w:t xml:space="preserve"> </w:t>
                    </w:r>
                    <w:r>
                      <w:rPr>
                        <w:b/>
                        <w:bCs/>
                        <w:color w:val="0067AC"/>
                      </w:rPr>
                      <w:t>12</w:t>
                    </w:r>
                  </w:p>
                  <w:p w14:paraId="666088BB" w14:textId="77777777" w:rsidR="004D058F" w:rsidRDefault="00531F8C">
                    <w:pPr>
                      <w:pStyle w:val="BodyText"/>
                      <w:kinsoku w:val="0"/>
                      <w:overflowPunct w:val="0"/>
                      <w:spacing w:before="76" w:line="237" w:lineRule="auto"/>
                      <w:ind w:left="19" w:right="78"/>
                      <w:jc w:val="center"/>
                      <w:rPr>
                        <w:color w:val="7E7E7E"/>
                        <w:sz w:val="22"/>
                        <w:szCs w:val="22"/>
                      </w:rPr>
                    </w:pPr>
                    <w:r>
                      <w:rPr>
                        <w:color w:val="808080"/>
                        <w:sz w:val="22"/>
                        <w:szCs w:val="22"/>
                      </w:rPr>
                      <w:t xml:space="preserve">Permission is not granted for this document to be used without the explicit consent of Delphi </w:t>
                    </w:r>
                    <w:r>
                      <w:rPr>
                        <w:color w:val="7E7E7E"/>
                        <w:sz w:val="22"/>
                        <w:szCs w:val="22"/>
                      </w:rPr>
                      <w:t>Registered in England 06944767 /</w:t>
                    </w:r>
                    <w:r>
                      <w:rPr>
                        <w:color w:val="7E7E7E"/>
                        <w:spacing w:val="-4"/>
                        <w:sz w:val="22"/>
                        <w:szCs w:val="22"/>
                      </w:rPr>
                      <w:t xml:space="preserve"> </w:t>
                    </w:r>
                    <w:r>
                      <w:rPr>
                        <w:color w:val="7E7E7E"/>
                        <w:sz w:val="22"/>
                        <w:szCs w:val="22"/>
                      </w:rPr>
                      <w:t>06014150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5DD8" w14:textId="77777777" w:rsidR="004D058F" w:rsidRDefault="00531F8C">
      <w:r>
        <w:separator/>
      </w:r>
    </w:p>
  </w:footnote>
  <w:footnote w:type="continuationSeparator" w:id="0">
    <w:p w14:paraId="05587871" w14:textId="77777777" w:rsidR="004D058F" w:rsidRDefault="005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3632" w14:textId="77777777" w:rsidR="00531F8C" w:rsidRDefault="00531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BFCA" w14:textId="77777777" w:rsidR="00531F8C" w:rsidRDefault="00531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D943" w14:textId="77777777" w:rsidR="00531F8C" w:rsidRDefault="00531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0711" w14:textId="77777777" w:rsidR="004D058F" w:rsidRDefault="00531F8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C6244C9" wp14:editId="30F57A6F">
              <wp:simplePos x="0" y="0"/>
              <wp:positionH relativeFrom="page">
                <wp:posOffset>540385</wp:posOffset>
              </wp:positionH>
              <wp:positionV relativeFrom="page">
                <wp:posOffset>450215</wp:posOffset>
              </wp:positionV>
              <wp:extent cx="1117600" cy="431800"/>
              <wp:effectExtent l="0" t="0" r="0" b="0"/>
              <wp:wrapNone/>
              <wp:docPr id="192350329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A6C3" w14:textId="77777777" w:rsidR="004D058F" w:rsidRDefault="00531F8C">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E126BD" wp14:editId="5697D017">
                                <wp:extent cx="1112520" cy="44005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2F622616" w14:textId="77777777" w:rsidR="004D058F" w:rsidRDefault="004D058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44C9" id="Rectangle 1" o:spid="_x0000_s1038"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0338A6C3" w14:textId="77777777" w:rsidR="004D058F" w:rsidRDefault="00531F8C">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E126BD" wp14:editId="5697D017">
                          <wp:extent cx="1112520" cy="44005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40055"/>
                                  </a:xfrm>
                                  <a:prstGeom prst="rect">
                                    <a:avLst/>
                                  </a:prstGeom>
                                  <a:noFill/>
                                  <a:ln>
                                    <a:noFill/>
                                  </a:ln>
                                </pic:spPr>
                              </pic:pic>
                            </a:graphicData>
                          </a:graphic>
                        </wp:inline>
                      </w:drawing>
                    </w:r>
                  </w:p>
                  <w:p w14:paraId="2F622616" w14:textId="77777777" w:rsidR="004D058F" w:rsidRDefault="004D058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8" w:hanging="361"/>
      </w:pPr>
      <w:rPr>
        <w:rFonts w:ascii="Symbol" w:hAnsi="Symbol" w:cs="Symbol"/>
        <w:b w:val="0"/>
        <w:bCs w:val="0"/>
        <w:w w:val="100"/>
        <w:sz w:val="24"/>
        <w:szCs w:val="24"/>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1" w15:restartNumberingAfterBreak="0">
    <w:nsid w:val="00000403"/>
    <w:multiLevelType w:val="multilevel"/>
    <w:tmpl w:val="FFFFFFFF"/>
    <w:lvl w:ilvl="0">
      <w:numFmt w:val="bullet"/>
      <w:lvlText w:val=""/>
      <w:lvlJc w:val="left"/>
      <w:pPr>
        <w:ind w:left="828" w:hanging="361"/>
      </w:pPr>
      <w:rPr>
        <w:rFonts w:ascii="Symbol" w:hAnsi="Symbol" w:cs="Symbol"/>
        <w:b w:val="0"/>
        <w:bCs w:val="0"/>
        <w:w w:val="100"/>
        <w:sz w:val="24"/>
        <w:szCs w:val="24"/>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2" w15:restartNumberingAfterBreak="0">
    <w:nsid w:val="00000404"/>
    <w:multiLevelType w:val="multilevel"/>
    <w:tmpl w:val="FFFFFFFF"/>
    <w:lvl w:ilvl="0">
      <w:numFmt w:val="bullet"/>
      <w:lvlText w:val=""/>
      <w:lvlJc w:val="left"/>
      <w:pPr>
        <w:ind w:left="828" w:hanging="361"/>
      </w:pPr>
      <w:rPr>
        <w:rFonts w:ascii="Symbol" w:hAnsi="Symbol" w:cs="Symbol"/>
        <w:b w:val="0"/>
        <w:bCs w:val="0"/>
        <w:w w:val="100"/>
        <w:sz w:val="24"/>
        <w:szCs w:val="24"/>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3" w15:restartNumberingAfterBreak="0">
    <w:nsid w:val="00000405"/>
    <w:multiLevelType w:val="multilevel"/>
    <w:tmpl w:val="FFFFFFFF"/>
    <w:lvl w:ilvl="0">
      <w:numFmt w:val="bullet"/>
      <w:lvlText w:val=""/>
      <w:lvlJc w:val="left"/>
      <w:pPr>
        <w:ind w:left="828" w:hanging="361"/>
      </w:pPr>
      <w:rPr>
        <w:rFonts w:ascii="Symbol" w:hAnsi="Symbol" w:cs="Symbol"/>
        <w:b w:val="0"/>
        <w:bCs w:val="0"/>
        <w:w w:val="100"/>
        <w:sz w:val="24"/>
        <w:szCs w:val="24"/>
      </w:rPr>
    </w:lvl>
    <w:lvl w:ilvl="1">
      <w:numFmt w:val="bullet"/>
      <w:lvlText w:val="•"/>
      <w:lvlJc w:val="left"/>
      <w:pPr>
        <w:ind w:left="1516" w:hanging="361"/>
      </w:pPr>
    </w:lvl>
    <w:lvl w:ilvl="2">
      <w:numFmt w:val="bullet"/>
      <w:lvlText w:val="•"/>
      <w:lvlJc w:val="left"/>
      <w:pPr>
        <w:ind w:left="2212" w:hanging="361"/>
      </w:pPr>
    </w:lvl>
    <w:lvl w:ilvl="3">
      <w:numFmt w:val="bullet"/>
      <w:lvlText w:val="•"/>
      <w:lvlJc w:val="left"/>
      <w:pPr>
        <w:ind w:left="2908" w:hanging="361"/>
      </w:pPr>
    </w:lvl>
    <w:lvl w:ilvl="4">
      <w:numFmt w:val="bullet"/>
      <w:lvlText w:val="•"/>
      <w:lvlJc w:val="left"/>
      <w:pPr>
        <w:ind w:left="3604" w:hanging="361"/>
      </w:pPr>
    </w:lvl>
    <w:lvl w:ilvl="5">
      <w:numFmt w:val="bullet"/>
      <w:lvlText w:val="•"/>
      <w:lvlJc w:val="left"/>
      <w:pPr>
        <w:ind w:left="4301" w:hanging="361"/>
      </w:pPr>
    </w:lvl>
    <w:lvl w:ilvl="6">
      <w:numFmt w:val="bullet"/>
      <w:lvlText w:val="•"/>
      <w:lvlJc w:val="left"/>
      <w:pPr>
        <w:ind w:left="4997" w:hanging="361"/>
      </w:pPr>
    </w:lvl>
    <w:lvl w:ilvl="7">
      <w:numFmt w:val="bullet"/>
      <w:lvlText w:val="•"/>
      <w:lvlJc w:val="left"/>
      <w:pPr>
        <w:ind w:left="5693" w:hanging="361"/>
      </w:pPr>
    </w:lvl>
    <w:lvl w:ilvl="8">
      <w:numFmt w:val="bullet"/>
      <w:lvlText w:val="•"/>
      <w:lvlJc w:val="left"/>
      <w:pPr>
        <w:ind w:left="6389" w:hanging="361"/>
      </w:pPr>
    </w:lvl>
  </w:abstractNum>
  <w:abstractNum w:abstractNumId="4" w15:restartNumberingAfterBreak="0">
    <w:nsid w:val="00000406"/>
    <w:multiLevelType w:val="multilevel"/>
    <w:tmpl w:val="FFFFFFFF"/>
    <w:lvl w:ilvl="0">
      <w:numFmt w:val="bullet"/>
      <w:lvlText w:val="-"/>
      <w:lvlJc w:val="left"/>
      <w:pPr>
        <w:ind w:left="1188" w:hanging="360"/>
      </w:pPr>
      <w:rPr>
        <w:rFonts w:ascii="Verdana" w:hAnsi="Verdana" w:cs="Verdana"/>
        <w:b w:val="0"/>
        <w:bCs w:val="0"/>
        <w:w w:val="100"/>
        <w:sz w:val="24"/>
        <w:szCs w:val="24"/>
      </w:rPr>
    </w:lvl>
    <w:lvl w:ilvl="1">
      <w:numFmt w:val="bullet"/>
      <w:lvlText w:val="•"/>
      <w:lvlJc w:val="left"/>
      <w:pPr>
        <w:ind w:left="1840" w:hanging="360"/>
      </w:pPr>
    </w:lvl>
    <w:lvl w:ilvl="2">
      <w:numFmt w:val="bullet"/>
      <w:lvlText w:val="•"/>
      <w:lvlJc w:val="left"/>
      <w:pPr>
        <w:ind w:left="2500" w:hanging="360"/>
      </w:pPr>
    </w:lvl>
    <w:lvl w:ilvl="3">
      <w:numFmt w:val="bullet"/>
      <w:lvlText w:val="•"/>
      <w:lvlJc w:val="left"/>
      <w:pPr>
        <w:ind w:left="3160" w:hanging="360"/>
      </w:pPr>
    </w:lvl>
    <w:lvl w:ilvl="4">
      <w:numFmt w:val="bullet"/>
      <w:lvlText w:val="•"/>
      <w:lvlJc w:val="left"/>
      <w:pPr>
        <w:ind w:left="3820" w:hanging="360"/>
      </w:pPr>
    </w:lvl>
    <w:lvl w:ilvl="5">
      <w:numFmt w:val="bullet"/>
      <w:lvlText w:val="•"/>
      <w:lvlJc w:val="left"/>
      <w:pPr>
        <w:ind w:left="4481" w:hanging="360"/>
      </w:pPr>
    </w:lvl>
    <w:lvl w:ilvl="6">
      <w:numFmt w:val="bullet"/>
      <w:lvlText w:val="•"/>
      <w:lvlJc w:val="left"/>
      <w:pPr>
        <w:ind w:left="5141" w:hanging="360"/>
      </w:pPr>
    </w:lvl>
    <w:lvl w:ilvl="7">
      <w:numFmt w:val="bullet"/>
      <w:lvlText w:val="•"/>
      <w:lvlJc w:val="left"/>
      <w:pPr>
        <w:ind w:left="5801" w:hanging="360"/>
      </w:pPr>
    </w:lvl>
    <w:lvl w:ilvl="8">
      <w:numFmt w:val="bullet"/>
      <w:lvlText w:val="•"/>
      <w:lvlJc w:val="left"/>
      <w:pPr>
        <w:ind w:left="6461" w:hanging="360"/>
      </w:pPr>
    </w:lvl>
  </w:abstractNum>
  <w:num w:numId="1" w16cid:durableId="297732655">
    <w:abstractNumId w:val="4"/>
  </w:num>
  <w:num w:numId="2" w16cid:durableId="1584413158">
    <w:abstractNumId w:val="3"/>
  </w:num>
  <w:num w:numId="3" w16cid:durableId="1883976425">
    <w:abstractNumId w:val="2"/>
  </w:num>
  <w:num w:numId="4" w16cid:durableId="1429809642">
    <w:abstractNumId w:val="1"/>
  </w:num>
  <w:num w:numId="5" w16cid:durableId="53982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XiCLdqrRTn1PmvbVnsBjDZJ0xLHGUroQloD7JX47H1+bJYG2iMojEvwKf0OeDRdbtnuaE3L6exeatvDszJP7eQ==" w:salt="FINF8ylDwYwMEwOyOraOr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8C"/>
    <w:rsid w:val="004D058F"/>
    <w:rsid w:val="00531F8C"/>
    <w:rsid w:val="009E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A9D43"/>
  <w14:defaultImageDpi w14:val="0"/>
  <w15:docId w15:val="{3EE64DAE-5EB3-4000-843F-7BAEC770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hAnsi="Calibri" w:cs="Calibri"/>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8"/>
    </w:pPr>
    <w:rPr>
      <w:sz w:val="24"/>
      <w:szCs w:val="24"/>
    </w:rPr>
  </w:style>
  <w:style w:type="paragraph" w:styleId="Header">
    <w:name w:val="header"/>
    <w:basedOn w:val="Normal"/>
    <w:link w:val="HeaderChar"/>
    <w:uiPriority w:val="99"/>
    <w:unhideWhenUsed/>
    <w:rsid w:val="00531F8C"/>
    <w:pPr>
      <w:tabs>
        <w:tab w:val="center" w:pos="4513"/>
        <w:tab w:val="right" w:pos="9026"/>
      </w:tabs>
    </w:pPr>
  </w:style>
  <w:style w:type="character" w:customStyle="1" w:styleId="HeaderChar">
    <w:name w:val="Header Char"/>
    <w:basedOn w:val="DefaultParagraphFont"/>
    <w:link w:val="Header"/>
    <w:uiPriority w:val="99"/>
    <w:rsid w:val="00531F8C"/>
    <w:rPr>
      <w:rFonts w:ascii="Verdana" w:hAnsi="Verdana" w:cs="Verdana"/>
    </w:rPr>
  </w:style>
  <w:style w:type="paragraph" w:styleId="Footer">
    <w:name w:val="footer"/>
    <w:basedOn w:val="Normal"/>
    <w:link w:val="FooterChar"/>
    <w:uiPriority w:val="99"/>
    <w:unhideWhenUsed/>
    <w:rsid w:val="00531F8C"/>
    <w:pPr>
      <w:tabs>
        <w:tab w:val="center" w:pos="4513"/>
        <w:tab w:val="right" w:pos="9026"/>
      </w:tabs>
    </w:pPr>
  </w:style>
  <w:style w:type="character" w:customStyle="1" w:styleId="FooterChar">
    <w:name w:val="Footer Char"/>
    <w:basedOn w:val="DefaultParagraphFont"/>
    <w:link w:val="Footer"/>
    <w:uiPriority w:val="99"/>
    <w:rsid w:val="00531F8C"/>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15.png"/><Relationship Id="rId36"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A5C763-5E10-4DBE-8F54-AD0F1C89F318}"/>
</file>

<file path=customXml/itemProps2.xml><?xml version="1.0" encoding="utf-8"?>
<ds:datastoreItem xmlns:ds="http://schemas.openxmlformats.org/officeDocument/2006/customXml" ds:itemID="{00D58217-A764-4F65-A08C-E27E317F5B6D}"/>
</file>

<file path=customXml/itemProps3.xml><?xml version="1.0" encoding="utf-8"?>
<ds:datastoreItem xmlns:ds="http://schemas.openxmlformats.org/officeDocument/2006/customXml" ds:itemID="{11207AE1-6EC3-4103-A8F2-D607443BAC4D}"/>
</file>

<file path=docProps/app.xml><?xml version="1.0" encoding="utf-8"?>
<Properties xmlns="http://schemas.openxmlformats.org/officeDocument/2006/extended-properties" xmlns:vt="http://schemas.openxmlformats.org/officeDocument/2006/docPropsVTypes">
  <Template>Normal</Template>
  <TotalTime>2</TotalTime>
  <Pages>12</Pages>
  <Words>2858</Words>
  <Characters>16026</Characters>
  <Application>Microsoft Office Word</Application>
  <DocSecurity>12</DocSecurity>
  <Lines>133</Lines>
  <Paragraphs>37</Paragraphs>
  <ScaleCrop>false</ScaleCrop>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2</cp:revision>
  <dcterms:created xsi:type="dcterms:W3CDTF">2023-04-27T13:06:00Z</dcterms:created>
  <dcterms:modified xsi:type="dcterms:W3CDTF">2023-04-27T13:06:00Z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